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8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山东航空学院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研究生保留入学资格申请审批表</w:t>
      </w:r>
    </w:p>
    <w:p>
      <w:pPr>
        <w:spacing w:line="106" w:lineRule="exact"/>
      </w:pPr>
    </w:p>
    <w:tbl>
      <w:tblPr>
        <w:tblStyle w:val="5"/>
        <w:tblW w:w="501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2836"/>
        <w:gridCol w:w="2588"/>
        <w:gridCol w:w="2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70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名</w:t>
            </w:r>
          </w:p>
        </w:tc>
        <w:tc>
          <w:tcPr>
            <w:tcW w:w="146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 xml:space="preserve">  别</w:t>
            </w:r>
          </w:p>
        </w:tc>
        <w:tc>
          <w:tcPr>
            <w:tcW w:w="1490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0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考生编号</w:t>
            </w:r>
          </w:p>
        </w:tc>
        <w:tc>
          <w:tcPr>
            <w:tcW w:w="146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身份证号</w:t>
            </w:r>
          </w:p>
        </w:tc>
        <w:tc>
          <w:tcPr>
            <w:tcW w:w="149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0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录取专业</w:t>
            </w:r>
          </w:p>
        </w:tc>
        <w:tc>
          <w:tcPr>
            <w:tcW w:w="1464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录取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490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07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保留入学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资格年份</w:t>
            </w:r>
          </w:p>
        </w:tc>
        <w:tc>
          <w:tcPr>
            <w:tcW w:w="146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6" w:type="pct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联系方式和邮箱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（固定电话、手机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QQ）</w:t>
            </w:r>
          </w:p>
        </w:tc>
        <w:tc>
          <w:tcPr>
            <w:tcW w:w="1490" w:type="pct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707" w:type="pct"/>
            <w:vAlign w:val="center"/>
          </w:tcPr>
          <w:p>
            <w:pPr>
              <w:pStyle w:val="6"/>
              <w:spacing w:before="68" w:line="221" w:lineRule="auto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申请保留</w:t>
            </w:r>
          </w:p>
          <w:p>
            <w:pPr>
              <w:pStyle w:val="6"/>
              <w:spacing w:before="68" w:line="221" w:lineRule="auto"/>
              <w:jc w:val="center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入学资格</w:t>
            </w:r>
          </w:p>
          <w:p>
            <w:pPr>
              <w:pStyle w:val="6"/>
              <w:spacing w:before="68" w:line="221" w:lineRule="auto"/>
              <w:jc w:val="center"/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理由</w:t>
            </w:r>
          </w:p>
        </w:tc>
        <w:tc>
          <w:tcPr>
            <w:tcW w:w="4292" w:type="pct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附相关证明材料：</w:t>
            </w:r>
          </w:p>
          <w:p>
            <w:pPr>
              <w:pStyle w:val="6"/>
              <w:spacing w:before="68" w:line="221" w:lineRule="auto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numPr>
                <w:ilvl w:val="0"/>
                <w:numId w:val="1"/>
              </w:numPr>
              <w:spacing w:before="68" w:line="240" w:lineRule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身份证复印件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2、录取通知书复印件、本科毕业证复印件（或学信网学历在线验证报告）</w:t>
            </w:r>
          </w:p>
          <w:p>
            <w:pPr>
              <w:pStyle w:val="6"/>
              <w:numPr>
                <w:numId w:val="0"/>
              </w:numPr>
              <w:spacing w:before="68" w:line="240" w:lineRule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3、若因病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保留入学资格请提供：二级甲等以上医院证明</w:t>
            </w:r>
          </w:p>
          <w:p>
            <w:pPr>
              <w:pStyle w:val="6"/>
              <w:numPr>
                <w:numId w:val="0"/>
              </w:numPr>
              <w:spacing w:before="68" w:line="240" w:lineRule="auto"/>
              <w:rPr>
                <w:rFonts w:hint="eastAsia" w:ascii="黑体" w:hAnsi="宋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4、若应征入伍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保留入学资格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请提供：入伍通知书复印件、</w:t>
            </w:r>
            <w:r>
              <w:rPr>
                <w:rFonts w:hint="eastAsia" w:ascii="仿宋" w:hAnsi="仿宋" w:eastAsia="仿宋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应征入伍普通高等学校录取新生保留入学资格申请表（入伍）</w:t>
            </w:r>
            <w:bookmarkStart w:id="0" w:name="_GoBack"/>
            <w:bookmarkEnd w:id="0"/>
          </w:p>
          <w:p>
            <w:pPr>
              <w:pStyle w:val="6"/>
              <w:spacing w:before="68" w:line="221" w:lineRule="auto"/>
              <w:ind w:left="4346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6"/>
              <w:spacing w:before="68" w:line="221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6"/>
              <w:spacing w:before="68" w:line="221" w:lineRule="auto"/>
              <w:ind w:left="4346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6"/>
              <w:spacing w:before="68" w:line="221" w:lineRule="auto"/>
              <w:ind w:left="4346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6"/>
              <w:spacing w:before="68" w:line="221" w:lineRule="auto"/>
              <w:ind w:left="4346"/>
              <w:rPr>
                <w:spacing w:val="-6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9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招生培养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5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6"/>
              <w:spacing w:before="85" w:line="360" w:lineRule="auto"/>
              <w:ind w:firstLine="4320" w:firstLineChars="18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5" w:line="360" w:lineRule="auto"/>
              <w:ind w:firstLine="4320" w:firstLineChars="18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负责人：     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240" w:firstLineChars="2600"/>
              <w:textAlignment w:val="auto"/>
              <w:rPr>
                <w:spacing w:val="-8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研究生处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310" w:type="dxa"/>
            <w:gridSpan w:val="3"/>
            <w:vAlign w:val="top"/>
          </w:tcPr>
          <w:p>
            <w:pPr>
              <w:spacing w:line="246" w:lineRule="auto"/>
              <w:rPr>
                <w:lang w:eastAsia="zh-CN"/>
              </w:rPr>
            </w:pPr>
          </w:p>
          <w:p>
            <w:pPr>
              <w:pStyle w:val="6"/>
              <w:spacing w:before="85" w:line="360" w:lineRule="auto"/>
              <w:ind w:firstLine="2400" w:firstLineChars="10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5" w:line="360" w:lineRule="auto"/>
              <w:ind w:firstLine="4320" w:firstLineChars="18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5" w:line="360" w:lineRule="auto"/>
              <w:ind w:firstLine="4320" w:firstLineChars="18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5" w:line="360" w:lineRule="auto"/>
              <w:ind w:firstLine="4320" w:firstLineChars="1800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负责人：       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（盖章）</w:t>
            </w:r>
          </w:p>
          <w:p>
            <w:pPr>
              <w:pStyle w:val="6"/>
              <w:spacing w:before="9" w:line="197" w:lineRule="auto"/>
              <w:ind w:firstLine="6240" w:firstLineChars="2600"/>
              <w:rPr>
                <w:spacing w:val="-2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210"/>
        <w:textAlignment w:val="baseline"/>
        <w:rPr>
          <w:spacing w:val="-35"/>
        </w:rPr>
      </w:pPr>
      <w:r>
        <w:rPr>
          <w:spacing w:val="-4"/>
        </w:rPr>
        <w:t>注：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、保留入学资格者不具有学籍，</w:t>
      </w:r>
      <w:r>
        <w:rPr>
          <w:spacing w:val="-19"/>
        </w:rPr>
        <w:t xml:space="preserve"> </w:t>
      </w:r>
      <w:r>
        <w:rPr>
          <w:spacing w:val="-4"/>
        </w:rPr>
        <w:t>不享受在校研究生待遇。</w:t>
      </w:r>
      <w:r>
        <w:rPr>
          <w:spacing w:val="-35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06" w:firstLineChars="300"/>
        <w:textAlignment w:val="baseline"/>
        <w:rPr>
          <w:rFonts w:hint="default" w:ascii="Times New Roman" w:hAnsi="Times New Roman" w:cs="Times New Roman"/>
          <w:spacing w:val="-1"/>
        </w:rPr>
      </w:pPr>
      <w:r>
        <w:rPr>
          <w:rFonts w:hint="default" w:ascii="Times New Roman" w:hAnsi="Times New Roman" w:eastAsia="Times New Roman" w:cs="Times New Roman"/>
          <w:spacing w:val="-4"/>
        </w:rPr>
        <w:t>2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、应征参加中国人民解</w:t>
      </w:r>
      <w:r>
        <w:rPr>
          <w:rFonts w:hint="default" w:ascii="Times New Roman" w:hAnsi="Times New Roman" w:cs="Times New Roman"/>
          <w:spacing w:val="-5"/>
        </w:rPr>
        <w:t>放军</w:t>
      </w:r>
      <w:r>
        <w:rPr>
          <w:rFonts w:hint="default" w:ascii="Times New Roman" w:hAnsi="Times New Roman" w:cs="Times New Roman"/>
          <w:spacing w:val="-4"/>
        </w:rPr>
        <w:t>（含中国人民武装警察部队）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者，</w:t>
      </w:r>
      <w:r>
        <w:rPr>
          <w:rFonts w:hint="default" w:ascii="Times New Roman" w:hAnsi="Times New Roman" w:cs="Times New Roman"/>
          <w:spacing w:val="-4"/>
          <w:lang w:eastAsia="zh-CN"/>
        </w:rPr>
        <w:t>保留其入学资格或者学籍至退役后</w:t>
      </w:r>
      <w:r>
        <w:rPr>
          <w:rFonts w:hint="eastAsia" w:ascii="Times New Roman" w:hAnsi="Times New Roman" w:cs="Times New Roman"/>
          <w:spacing w:val="-4"/>
        </w:rPr>
        <w:t>2</w:t>
      </w:r>
      <w:r>
        <w:rPr>
          <w:rFonts w:hint="eastAsia" w:ascii="Times New Roman" w:hAnsi="Times New Roman" w:cs="Times New Roman"/>
          <w:spacing w:val="-4"/>
          <w:lang w:eastAsia="zh-CN"/>
        </w:rPr>
        <w:t>年，</w:t>
      </w:r>
      <w:r>
        <w:rPr>
          <w:rFonts w:hint="eastAsia" w:ascii="Times New Roman" w:hAnsi="Times New Roman" w:cs="Times New Roman"/>
          <w:spacing w:val="-4"/>
          <w:lang w:val="en-US" w:eastAsia="zh-CN"/>
        </w:rPr>
        <w:t>其他</w:t>
      </w:r>
      <w:r>
        <w:rPr>
          <w:rFonts w:hint="default" w:ascii="Times New Roman" w:hAnsi="Times New Roman" w:cs="Times New Roman"/>
          <w:spacing w:val="-4"/>
        </w:rPr>
        <w:t>保留入学资格者应于次年 6 月份向所在</w:t>
      </w:r>
      <w:r>
        <w:rPr>
          <w:rFonts w:hint="default" w:ascii="Times New Roman" w:hAnsi="Times New Roman" w:cs="Times New Roman"/>
          <w:spacing w:val="-4"/>
          <w:lang w:val="en-US" w:eastAsia="zh-CN"/>
        </w:rPr>
        <w:t>招生培养单位</w:t>
      </w:r>
      <w:r>
        <w:rPr>
          <w:rFonts w:hint="default" w:ascii="Times New Roman" w:hAnsi="Times New Roman" w:cs="Times New Roman"/>
          <w:spacing w:val="-4"/>
        </w:rPr>
        <w:t>提</w:t>
      </w:r>
      <w:r>
        <w:rPr>
          <w:rFonts w:hint="default" w:ascii="Times New Roman" w:hAnsi="Times New Roman" w:cs="Times New Roman"/>
          <w:spacing w:val="-1"/>
        </w:rPr>
        <w:t>出入学</w:t>
      </w:r>
      <w:r>
        <w:rPr>
          <w:rFonts w:hint="default" w:ascii="Times New Roman" w:hAnsi="Times New Roman" w:cs="Times New Roman"/>
          <w:spacing w:val="-2"/>
        </w:rPr>
        <w:t>申请，经研究生</w:t>
      </w:r>
      <w:r>
        <w:rPr>
          <w:rFonts w:hint="default" w:ascii="Times New Roman" w:hAnsi="Times New Roman" w:cs="Times New Roman"/>
          <w:spacing w:val="-2"/>
          <w:lang w:val="en-US" w:eastAsia="zh-CN"/>
        </w:rPr>
        <w:t>处</w:t>
      </w:r>
      <w:r>
        <w:rPr>
          <w:rFonts w:hint="default" w:ascii="Times New Roman" w:hAnsi="Times New Roman" w:cs="Times New Roman"/>
          <w:spacing w:val="-2"/>
        </w:rPr>
        <w:t>批准，按当年新生办理入学手</w:t>
      </w:r>
      <w:r>
        <w:rPr>
          <w:rFonts w:hint="default" w:ascii="Times New Roman" w:hAnsi="Times New Roman" w:cs="Times New Roman"/>
          <w:spacing w:val="-1"/>
        </w:rPr>
        <w:t>续。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24" w:firstLineChars="300"/>
        <w:textAlignment w:val="baseline"/>
        <w:rPr>
          <w:rFonts w:hint="default" w:ascii="Times New Roman" w:hAnsi="Times New Roman" w:eastAsia="宋体" w:cs="Times New Roman"/>
          <w:snapToGrid w:val="0"/>
          <w:color w:val="000000"/>
          <w:spacing w:val="-1"/>
          <w:kern w:val="0"/>
          <w:sz w:val="21"/>
          <w:szCs w:val="21"/>
          <w:lang w:val="en-US" w:eastAsia="en-US" w:bidi="ar-SA"/>
        </w:rPr>
      </w:pPr>
      <w:r>
        <w:rPr>
          <w:rFonts w:hint="default" w:ascii="Times New Roman" w:hAnsi="Times New Roman" w:eastAsia="宋体" w:cs="Times New Roman"/>
          <w:snapToGrid w:val="0"/>
          <w:color w:val="000000"/>
          <w:spacing w:val="-1"/>
          <w:kern w:val="0"/>
          <w:sz w:val="21"/>
          <w:szCs w:val="21"/>
          <w:lang w:val="en-US" w:eastAsia="en-US" w:bidi="ar-SA"/>
        </w:rPr>
        <w:t>3、</w:t>
      </w:r>
      <w:r>
        <w:rPr>
          <w:rFonts w:hint="default" w:ascii="Times New Roman" w:hAnsi="Times New Roman" w:eastAsia="宋体" w:cs="Times New Roman"/>
          <w:snapToGrid w:val="0"/>
          <w:color w:val="000000"/>
          <w:spacing w:val="-1"/>
          <w:kern w:val="0"/>
          <w:sz w:val="21"/>
          <w:szCs w:val="21"/>
          <w:lang w:val="en-US" w:eastAsia="zh-CN" w:bidi="ar-SA"/>
        </w:rPr>
        <w:t>本表一式3份，招生培养单位、研究生处培养办和申请人各留存1份。</w:t>
      </w:r>
    </w:p>
    <w:p>
      <w:pPr>
        <w:pStyle w:val="2"/>
        <w:spacing w:before="51" w:line="263" w:lineRule="auto"/>
        <w:ind w:left="8" w:firstLine="630" w:firstLineChars="300"/>
        <w:rPr>
          <w:rFonts w:hint="default" w:ascii="Times New Roman" w:hAnsi="Times New Roman" w:cs="Times New Roman"/>
        </w:rPr>
      </w:pPr>
    </w:p>
    <w:sectPr>
      <w:pgSz w:w="11907" w:h="16841"/>
      <w:pgMar w:top="1431" w:right="1134" w:bottom="0" w:left="11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B983A47-7B70-436F-8EB6-BBDE702EF5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E6DB018-6EF0-43B7-8372-4696BA2A5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6B5248-ED2D-43CA-AE18-1E024E1C77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EB38AE-52BC-4278-9359-5A3BBD5B9B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E9885"/>
    <w:multiLevelType w:val="singleLevel"/>
    <w:tmpl w:val="BE9E98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RhY2FhZGYzOWU3MzRkN2Q1Y2I2MDNhMjdkYmM4ODQifQ=="/>
  </w:docVars>
  <w:rsids>
    <w:rsidRoot w:val="00000000"/>
    <w:rsid w:val="0F6C360F"/>
    <w:rsid w:val="15BC4742"/>
    <w:rsid w:val="1C84177C"/>
    <w:rsid w:val="1D924C74"/>
    <w:rsid w:val="21DC3EBE"/>
    <w:rsid w:val="2902261B"/>
    <w:rsid w:val="2A832D34"/>
    <w:rsid w:val="3F843E30"/>
    <w:rsid w:val="5C252D63"/>
    <w:rsid w:val="5C2A09B2"/>
    <w:rsid w:val="5D6F60B5"/>
    <w:rsid w:val="65A14371"/>
    <w:rsid w:val="67E85A83"/>
    <w:rsid w:val="7C7E4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387</Words>
  <Characters>388</Characters>
  <TotalTime>6</TotalTime>
  <ScaleCrop>false</ScaleCrop>
  <LinksUpToDate>false</LinksUpToDate>
  <CharactersWithSpaces>462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2022-09-14T14:19:00Z</dcterms:created>
  <dc:creator>ggg</dc:creator>
  <cp:lastModifiedBy>xixi</cp:lastModifiedBy>
  <dcterms:modified xsi:type="dcterms:W3CDTF">2024-07-15T02:28:16Z</dcterms:modified>
  <dc:title>济南大学研究生退学审批表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2023-09-12T09:04:38Z</vt:filetime>
  </property>
  <property fmtid="{D5CDD505-2E9C-101B-9397-08002B2CF9AE}" pid="4" name="KSOProductBuildVer">
    <vt:lpwstr>2052-12.1.0.16929</vt:lpwstr>
  </property>
  <property fmtid="{D5CDD505-2E9C-101B-9397-08002B2CF9AE}" pid="5" name="ICV">
    <vt:lpwstr>E30E2D2021294A619650FF3EBED4307E_12</vt:lpwstr>
  </property>
</Properties>
</file>