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jc w:val="center"/>
        <w:tblBorders>
          <w:top w:val="none" w:color="auto" w:sz="0" w:space="0"/>
          <w:left w:val="none" w:color="auto" w:sz="0" w:space="0"/>
          <w:bottom w:val="single" w:color="FF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44"/>
      </w:tblGrid>
      <w:tr>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1" w:hRule="exact"/>
          <w:jc w:val="center"/>
        </w:trPr>
        <w:tc>
          <w:tcPr>
            <w:tcW w:w="8844" w:type="dxa"/>
            <w:tcBorders>
              <w:tl2br w:val="nil"/>
              <w:tr2bl w:val="nil"/>
            </w:tcBorders>
            <w:noWrap w:val="0"/>
            <w:vAlign w:val="center"/>
          </w:tcPr>
          <w:p>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eastAsia" w:ascii="方正小标宋简体" w:hAnsi="华文中宋" w:eastAsia="方正小标宋简体"/>
                <w:b/>
                <w:w w:val="52"/>
                <w:sz w:val="44"/>
                <w:szCs w:val="44"/>
                <w:vertAlign w:val="baseline"/>
                <w:lang w:eastAsia="zh-CN"/>
              </w:rPr>
            </w:pPr>
            <w:bookmarkStart w:id="0" w:name="Content"/>
          </w:p>
        </w:tc>
      </w:tr>
      <w:bookmarkEnd w:id="0"/>
      <w:tr>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4" w:hRule="exact"/>
          <w:jc w:val="center"/>
        </w:trPr>
        <w:tc>
          <w:tcPr>
            <w:tcW w:w="8844" w:type="dxa"/>
            <w:tcBorders>
              <w:tl2br w:val="nil"/>
              <w:tr2bl w:val="nil"/>
            </w:tcBorders>
            <w:noWrap w:val="0"/>
            <w:vAlign w:val="center"/>
          </w:tcPr>
          <w:p>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eastAsia" w:ascii="方正小标宋简体" w:hAnsi="华文中宋" w:eastAsia="方正小标宋简体"/>
                <w:b w:val="0"/>
                <w:bCs/>
                <w:color w:val="FF0000"/>
                <w:w w:val="52"/>
                <w:sz w:val="144"/>
                <w:szCs w:val="144"/>
                <w:vertAlign w:val="baseline"/>
                <w:lang w:val="en-US" w:eastAsia="zh-CN"/>
              </w:rPr>
            </w:pP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山</w:t>
            </w:r>
            <w:r>
              <w:rPr>
                <w:rFonts w:hint="eastAsia" w:ascii="方正小标宋简体" w:hAnsi="方正小标宋简体" w:eastAsia="方正小标宋简体" w:cs="方正小标宋简体"/>
                <w:b w:val="0"/>
                <w:bCs w:val="0"/>
                <w:color w:val="FF0000"/>
                <w:spacing w:val="-28"/>
                <w:w w:val="45"/>
                <w:kern w:val="144"/>
                <w:sz w:val="144"/>
                <w:szCs w:val="144"/>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东</w:t>
            </w:r>
            <w:r>
              <w:rPr>
                <w:rFonts w:hint="eastAsia" w:ascii="方正小标宋简体" w:hAnsi="方正小标宋简体" w:eastAsia="方正小标宋简体" w:cs="方正小标宋简体"/>
                <w:b w:val="0"/>
                <w:bCs w:val="0"/>
                <w:color w:val="FF0000"/>
                <w:spacing w:val="-28"/>
                <w:w w:val="45"/>
                <w:kern w:val="144"/>
                <w:sz w:val="144"/>
                <w:szCs w:val="144"/>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航</w:t>
            </w:r>
            <w:r>
              <w:rPr>
                <w:rFonts w:hint="eastAsia" w:ascii="方正小标宋简体" w:hAnsi="方正小标宋简体" w:eastAsia="方正小标宋简体" w:cs="方正小标宋简体"/>
                <w:b w:val="0"/>
                <w:bCs w:val="0"/>
                <w:color w:val="FF0000"/>
                <w:spacing w:val="-28"/>
                <w:w w:val="45"/>
                <w:kern w:val="144"/>
                <w:sz w:val="144"/>
                <w:szCs w:val="144"/>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空</w:t>
            </w:r>
            <w:r>
              <w:rPr>
                <w:rFonts w:hint="eastAsia" w:ascii="方正小标宋简体" w:hAnsi="方正小标宋简体" w:eastAsia="方正小标宋简体" w:cs="方正小标宋简体"/>
                <w:b w:val="0"/>
                <w:bCs w:val="0"/>
                <w:color w:val="FF0000"/>
                <w:spacing w:val="-28"/>
                <w:w w:val="45"/>
                <w:kern w:val="144"/>
                <w:sz w:val="144"/>
                <w:szCs w:val="144"/>
              </w:rPr>
              <w:t xml:space="preserve"> 学 院 </w:t>
            </w:r>
            <w:r>
              <w:rPr>
                <w:rFonts w:hint="eastAsia" w:ascii="方正小标宋简体" w:hAnsi="方正小标宋简体" w:eastAsia="方正小标宋简体" w:cs="方正小标宋简体"/>
                <w:b w:val="0"/>
                <w:bCs w:val="0"/>
                <w:color w:val="FF0000"/>
                <w:spacing w:val="-28"/>
                <w:w w:val="45"/>
                <w:kern w:val="144"/>
                <w:sz w:val="144"/>
                <w:szCs w:val="144"/>
                <w:lang w:eastAsia="zh-CN"/>
              </w:rPr>
              <w:t>研</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eastAsia="zh-CN"/>
              </w:rPr>
              <w:t>究</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eastAsia="zh-CN"/>
              </w:rPr>
              <w:t>生</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eastAsia="zh-CN"/>
              </w:rPr>
              <w:t>处</w:t>
            </w:r>
          </w:p>
        </w:tc>
      </w:tr>
      <w:tr>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7" w:hRule="exact"/>
          <w:jc w:val="center"/>
        </w:trPr>
        <w:tc>
          <w:tcPr>
            <w:tcW w:w="8844" w:type="dxa"/>
            <w:tcBorders>
              <w:tl2br w:val="nil"/>
              <w:tr2bl w:val="nil"/>
            </w:tcBorders>
            <w:noWrap w:val="0"/>
            <w:vAlign w:val="bottom"/>
          </w:tcPr>
          <w:p>
            <w:pPr>
              <w:keepNext w:val="0"/>
              <w:keepLines w:val="0"/>
              <w:pageBreakBefore w:val="0"/>
              <w:widowControl w:val="0"/>
              <w:kinsoku/>
              <w:wordWrap w:val="0"/>
              <w:overflowPunct/>
              <w:topLinePunct w:val="0"/>
              <w:autoSpaceDE/>
              <w:autoSpaceDN/>
              <w:bidi w:val="0"/>
              <w:adjustRightInd/>
              <w:snapToGrid/>
              <w:spacing w:line="380" w:lineRule="exact"/>
              <w:jc w:val="center"/>
              <w:textAlignment w:val="auto"/>
              <w:outlineLvl w:val="0"/>
              <w:rPr>
                <w:rFonts w:hint="eastAsia" w:ascii="仿宋_GB2312" w:hAnsi="华文中宋" w:eastAsia="仿宋_GB2312"/>
                <w:color w:val="auto"/>
                <w:sz w:val="32"/>
                <w:szCs w:val="32"/>
              </w:rPr>
            </w:pPr>
          </w:p>
          <w:p>
            <w:pPr>
              <w:keepNext w:val="0"/>
              <w:keepLines w:val="0"/>
              <w:pageBreakBefore w:val="0"/>
              <w:widowControl w:val="0"/>
              <w:kinsoku/>
              <w:wordWrap w:val="0"/>
              <w:overflowPunct/>
              <w:topLinePunct w:val="0"/>
              <w:autoSpaceDE/>
              <w:autoSpaceDN/>
              <w:bidi w:val="0"/>
              <w:adjustRightInd/>
              <w:snapToGrid/>
              <w:spacing w:line="380" w:lineRule="exact"/>
              <w:jc w:val="center"/>
              <w:textAlignment w:val="auto"/>
              <w:outlineLvl w:val="0"/>
              <w:rPr>
                <w:rFonts w:hint="eastAsia" w:ascii="仿宋_GB2312" w:hAnsi="华文中宋" w:eastAsia="仿宋_GB2312"/>
                <w:color w:val="auto"/>
                <w:sz w:val="32"/>
                <w:szCs w:val="32"/>
              </w:rPr>
            </w:pPr>
          </w:p>
          <w:p>
            <w:pPr>
              <w:spacing w:line="400" w:lineRule="exact"/>
              <w:jc w:val="center"/>
              <w:rPr>
                <w:rFonts w:hint="eastAsia" w:ascii="仿宋_GB2312" w:hAnsi="华文中宋" w:eastAsia="仿宋_GB2312"/>
                <w:color w:val="FF0000"/>
                <w:sz w:val="32"/>
                <w:szCs w:val="32"/>
                <w:u w:val="single"/>
              </w:rPr>
            </w:pPr>
            <w:r>
              <w:rPr>
                <w:rFonts w:hint="eastAsia" w:ascii="仿宋_GB2312" w:hAnsi="华文中宋" w:eastAsia="仿宋_GB2312"/>
                <w:color w:val="000000"/>
                <w:sz w:val="32"/>
                <w:szCs w:val="32"/>
                <w:lang w:eastAsia="zh-CN"/>
              </w:rPr>
              <w:t>研字</w:t>
            </w:r>
            <w:r>
              <w:rPr>
                <w:rFonts w:hint="eastAsia" w:ascii="仿宋_GB2312" w:hAnsi="华文中宋" w:eastAsia="仿宋_GB2312"/>
                <w:color w:val="000000"/>
                <w:sz w:val="32"/>
                <w:szCs w:val="32"/>
              </w:rPr>
              <w:t>〔20</w:t>
            </w:r>
            <w:r>
              <w:rPr>
                <w:rFonts w:hint="eastAsia" w:ascii="仿宋_GB2312" w:hAnsi="华文中宋" w:eastAsia="仿宋_GB2312"/>
                <w:color w:val="000000"/>
                <w:sz w:val="32"/>
                <w:szCs w:val="32"/>
                <w:lang w:val="en-US" w:eastAsia="zh-CN"/>
              </w:rPr>
              <w:t>24</w:t>
            </w:r>
            <w:r>
              <w:rPr>
                <w:rFonts w:hint="eastAsia" w:ascii="仿宋_GB2312" w:hAnsi="华文中宋" w:eastAsia="仿宋_GB2312"/>
                <w:color w:val="000000"/>
                <w:sz w:val="32"/>
                <w:szCs w:val="32"/>
              </w:rPr>
              <w:t>〕</w:t>
            </w:r>
            <w:r>
              <w:rPr>
                <w:rFonts w:hint="eastAsia" w:ascii="仿宋_GB2312" w:hAnsi="华文中宋" w:eastAsia="仿宋_GB2312"/>
                <w:color w:val="000000"/>
                <w:sz w:val="32"/>
                <w:szCs w:val="32"/>
                <w:lang w:val="en-US" w:eastAsia="zh-CN"/>
              </w:rPr>
              <w:t xml:space="preserve"> 2 </w:t>
            </w:r>
            <w:r>
              <w:rPr>
                <w:rFonts w:hint="eastAsia" w:ascii="仿宋_GB2312" w:hAnsi="华文中宋" w:eastAsia="仿宋_GB2312"/>
                <w:color w:val="000000"/>
                <w:sz w:val="32"/>
                <w:szCs w:val="32"/>
              </w:rPr>
              <w:t>号</w:t>
            </w:r>
          </w:p>
          <w:p>
            <w:pPr>
              <w:keepNext w:val="0"/>
              <w:keepLines w:val="0"/>
              <w:pageBreakBefore w:val="0"/>
              <w:widowControl w:val="0"/>
              <w:kinsoku/>
              <w:wordWrap w:val="0"/>
              <w:overflowPunct/>
              <w:topLinePunct w:val="0"/>
              <w:bidi w:val="0"/>
              <w:spacing w:line="400" w:lineRule="exact"/>
              <w:jc w:val="center"/>
              <w:textAlignment w:val="auto"/>
              <w:outlineLvl w:val="0"/>
              <w:rPr>
                <w:rFonts w:hint="eastAsia" w:ascii="仿宋_GB2312" w:hAnsi="华文中宋" w:eastAsia="仿宋_GB2312"/>
                <w:color w:val="auto"/>
                <w:sz w:val="32"/>
                <w:szCs w:val="32"/>
                <w:u w:val="single"/>
              </w:rPr>
            </w:pPr>
          </w:p>
          <w:p>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eastAsia" w:ascii="方正小标宋简体" w:hAnsi="华文中宋" w:eastAsia="方正小标宋简体"/>
                <w:b/>
                <w:w w:val="52"/>
                <w:sz w:val="44"/>
                <w:szCs w:val="44"/>
                <w:vertAlign w:val="baseline"/>
                <w:lang w:eastAsia="zh-CN"/>
              </w:rPr>
            </w:pPr>
          </w:p>
        </w:tc>
      </w:tr>
    </w:tbl>
    <w:p>
      <w:pPr>
        <w:widowControl/>
        <w:spacing w:line="560" w:lineRule="exact"/>
        <w:outlineLvl w:val="1"/>
        <w:rPr>
          <w:rFonts w:hint="eastAsia" w:ascii="方正小标宋简体" w:hAnsi="微软雅黑" w:eastAsia="方正小标宋简体" w:cs="宋体"/>
          <w:bCs/>
          <w:kern w:val="0"/>
          <w:sz w:val="40"/>
          <w:szCs w:val="30"/>
        </w:rPr>
      </w:pPr>
    </w:p>
    <w:p>
      <w:pPr>
        <w:keepNext w:val="0"/>
        <w:keepLines w:val="0"/>
        <w:pageBreakBefore w:val="0"/>
        <w:widowControl/>
        <w:kinsoku/>
        <w:wordWrap/>
        <w:overflowPunct/>
        <w:topLinePunct w:val="0"/>
        <w:autoSpaceDE/>
        <w:autoSpaceDN/>
        <w:bidi w:val="0"/>
        <w:adjustRightInd/>
        <w:snapToGrid/>
        <w:spacing w:line="760" w:lineRule="exact"/>
        <w:jc w:val="center"/>
        <w:textAlignment w:val="auto"/>
        <w:outlineLvl w:val="1"/>
        <w:rPr>
          <w:rFonts w:hint="eastAsia" w:ascii="方正公文小标宋" w:hAnsi="方正公文小标宋" w:eastAsia="方正公文小标宋" w:cs="方正公文小标宋"/>
          <w:bCs/>
          <w:kern w:val="0"/>
          <w:sz w:val="44"/>
          <w:szCs w:val="44"/>
        </w:rPr>
      </w:pPr>
      <w:r>
        <w:rPr>
          <w:rFonts w:hint="eastAsia" w:ascii="方正公文小标宋" w:hAnsi="方正公文小标宋" w:eastAsia="方正公文小标宋" w:cs="方正公文小标宋"/>
          <w:bCs/>
          <w:kern w:val="0"/>
          <w:sz w:val="44"/>
          <w:szCs w:val="44"/>
        </w:rPr>
        <w:t>山东航空学院</w:t>
      </w:r>
    </w:p>
    <w:p>
      <w:pPr>
        <w:keepNext w:val="0"/>
        <w:keepLines w:val="0"/>
        <w:pageBreakBefore w:val="0"/>
        <w:widowControl/>
        <w:kinsoku/>
        <w:wordWrap/>
        <w:overflowPunct/>
        <w:topLinePunct w:val="0"/>
        <w:autoSpaceDE/>
        <w:autoSpaceDN/>
        <w:bidi w:val="0"/>
        <w:adjustRightInd/>
        <w:snapToGrid/>
        <w:spacing w:line="760" w:lineRule="exact"/>
        <w:jc w:val="center"/>
        <w:textAlignment w:val="auto"/>
        <w:outlineLvl w:val="1"/>
        <w:rPr>
          <w:rFonts w:ascii="方正小标宋简体" w:hAnsi="微软雅黑" w:eastAsia="方正小标宋简体" w:cs="宋体"/>
          <w:bCs/>
          <w:kern w:val="0"/>
          <w:sz w:val="40"/>
          <w:szCs w:val="30"/>
        </w:rPr>
      </w:pPr>
      <w:r>
        <w:rPr>
          <w:rFonts w:hint="eastAsia" w:ascii="方正公文小标宋" w:hAnsi="方正公文小标宋" w:eastAsia="方正公文小标宋" w:cs="方正公文小标宋"/>
          <w:bCs/>
          <w:kern w:val="0"/>
          <w:sz w:val="44"/>
          <w:szCs w:val="44"/>
        </w:rPr>
        <w:t>第一届研究生“学术活动月”实施方案</w:t>
      </w:r>
    </w:p>
    <w:p>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kern w:val="0"/>
          <w:sz w:val="32"/>
          <w:szCs w:val="32"/>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为加强校园学术文化建设，弘扬科学精神，优化育人环境，切实提高研究生学术创新素养和研究实践能力，经研究定于2024年4月至5月组织开展山东航空学院第一届研究生“学术活动月”系列活动。现结合学校实际，制定实施方案如下。</w:t>
      </w:r>
    </w:p>
    <w:p>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kern w:val="0"/>
          <w:sz w:val="32"/>
          <w:szCs w:val="32"/>
        </w:rPr>
      </w:pPr>
      <w:r>
        <w:rPr>
          <w:rFonts w:hint="eastAsia" w:ascii="黑体" w:hAnsi="黑体" w:eastAsia="黑体" w:cs="黑体"/>
          <w:bCs/>
          <w:kern w:val="0"/>
          <w:sz w:val="32"/>
          <w:szCs w:val="32"/>
        </w:rPr>
        <w:t>一、活动对象</w:t>
      </w:r>
    </w:p>
    <w:p>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全体在读硕士研究生（含联合培养研究生）、</w:t>
      </w:r>
      <w:r>
        <w:rPr>
          <w:rFonts w:hint="eastAsia" w:ascii="仿宋_GB2312" w:hAnsi="仿宋_GB2312" w:eastAsia="仿宋_GB2312" w:cs="仿宋_GB2312"/>
          <w:i w:val="0"/>
          <w:iCs w:val="0"/>
          <w:caps w:val="0"/>
          <w:color w:val="333333"/>
          <w:spacing w:val="0"/>
          <w:sz w:val="32"/>
          <w:szCs w:val="32"/>
          <w:shd w:val="clear" w:fill="FFFFFF"/>
        </w:rPr>
        <w:t>研究生导师</w:t>
      </w:r>
    </w:p>
    <w:p>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bCs/>
          <w:kern w:val="0"/>
          <w:sz w:val="32"/>
          <w:szCs w:val="32"/>
        </w:rPr>
      </w:pPr>
      <w:r>
        <w:rPr>
          <w:rFonts w:hint="eastAsia" w:ascii="黑体" w:hAnsi="黑体" w:eastAsia="黑体" w:cs="黑体"/>
          <w:bCs/>
          <w:kern w:val="0"/>
          <w:sz w:val="32"/>
          <w:szCs w:val="32"/>
        </w:rPr>
        <w:t>二、时间安排</w:t>
      </w:r>
    </w:p>
    <w:p>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2024年4月下旬—5月底</w:t>
      </w:r>
    </w:p>
    <w:p>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bCs/>
          <w:kern w:val="0"/>
          <w:sz w:val="32"/>
          <w:szCs w:val="32"/>
        </w:rPr>
      </w:pPr>
      <w:r>
        <w:rPr>
          <w:rFonts w:hint="eastAsia" w:ascii="黑体" w:hAnsi="黑体" w:eastAsia="黑体" w:cs="黑体"/>
          <w:bCs/>
          <w:kern w:val="0"/>
          <w:sz w:val="32"/>
          <w:szCs w:val="32"/>
        </w:rPr>
        <w:t>三、活动内容及形式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“学术活动月”系列活动包括学术论坛、优秀学术论文评选</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优秀成果展</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知识产权</w:t>
      </w:r>
      <w:r>
        <w:rPr>
          <w:rFonts w:hint="eastAsia" w:ascii="仿宋_GB2312" w:hAnsi="仿宋_GB2312" w:eastAsia="仿宋_GB2312" w:cs="仿宋_GB2312"/>
          <w:kern w:val="0"/>
          <w:sz w:val="32"/>
          <w:szCs w:val="32"/>
        </w:rPr>
        <w:t>与学术道德</w:t>
      </w:r>
      <w:r>
        <w:rPr>
          <w:rFonts w:hint="eastAsia" w:ascii="仿宋_GB2312" w:hAnsi="仿宋_GB2312" w:eastAsia="仿宋_GB2312" w:cs="仿宋_GB2312"/>
          <w:kern w:val="0"/>
          <w:sz w:val="32"/>
          <w:szCs w:val="32"/>
          <w:lang w:val="en-US" w:eastAsia="zh-CN"/>
        </w:rPr>
        <w:t>规范讲座</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研究生指导教师经验交流等。</w:t>
      </w:r>
    </w:p>
    <w:p>
      <w:pPr>
        <w:keepNext w:val="0"/>
        <w:keepLines w:val="0"/>
        <w:pageBreakBefore w:val="0"/>
        <w:widowControl/>
        <w:kinsoku/>
        <w:wordWrap/>
        <w:overflowPunct/>
        <w:topLinePunct w:val="0"/>
        <w:autoSpaceDE/>
        <w:autoSpaceDN/>
        <w:bidi w:val="0"/>
        <w:adjustRightInd/>
        <w:snapToGrid/>
        <w:spacing w:line="560" w:lineRule="exact"/>
        <w:ind w:left="0" w:right="0" w:firstLine="643" w:firstLineChars="200"/>
        <w:jc w:val="both"/>
        <w:textAlignment w:val="auto"/>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（一）学术论坛</w:t>
      </w:r>
    </w:p>
    <w:p>
      <w:pPr>
        <w:keepNext w:val="0"/>
        <w:keepLines w:val="0"/>
        <w:pageBreakBefore w:val="0"/>
        <w:widowControl/>
        <w:kinsoku/>
        <w:wordWrap/>
        <w:overflowPunct/>
        <w:topLinePunct w:val="0"/>
        <w:autoSpaceDE/>
        <w:autoSpaceDN/>
        <w:bidi w:val="0"/>
        <w:adjustRightInd/>
        <w:snapToGrid/>
        <w:spacing w:line="560" w:lineRule="exact"/>
        <w:ind w:left="0" w:right="0" w:firstLine="643" w:firstLineChars="200"/>
        <w:jc w:val="both"/>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b/>
          <w:bCs/>
          <w:kern w:val="0"/>
          <w:sz w:val="32"/>
          <w:szCs w:val="32"/>
        </w:rPr>
        <w:t>1.专家学术报告</w:t>
      </w:r>
    </w:p>
    <w:p>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活动期间，</w:t>
      </w:r>
      <w:r>
        <w:rPr>
          <w:rFonts w:hint="eastAsia" w:ascii="仿宋_GB2312" w:hAnsi="仿宋_GB2312" w:eastAsia="仿宋_GB2312" w:cs="仿宋_GB2312"/>
          <w:i w:val="0"/>
          <w:iCs w:val="0"/>
          <w:caps w:val="0"/>
          <w:color w:val="000000"/>
          <w:spacing w:val="0"/>
          <w:sz w:val="32"/>
          <w:szCs w:val="32"/>
          <w:shd w:val="clear" w:fill="FFFFFF"/>
        </w:rPr>
        <w:t>各</w:t>
      </w:r>
      <w:r>
        <w:rPr>
          <w:rFonts w:hint="eastAsia" w:ascii="仿宋_GB2312" w:hAnsi="仿宋_GB2312" w:eastAsia="仿宋_GB2312" w:cs="仿宋_GB2312"/>
          <w:i w:val="0"/>
          <w:iCs w:val="0"/>
          <w:caps w:val="0"/>
          <w:color w:val="000000"/>
          <w:spacing w:val="0"/>
          <w:sz w:val="32"/>
          <w:szCs w:val="32"/>
          <w:shd w:val="clear" w:fill="FFFFFF"/>
          <w:lang w:val="en-US" w:eastAsia="zh-CN"/>
        </w:rPr>
        <w:t>培养单位</w:t>
      </w:r>
      <w:r>
        <w:rPr>
          <w:rFonts w:hint="eastAsia" w:ascii="仿宋_GB2312" w:hAnsi="仿宋_GB2312" w:eastAsia="仿宋_GB2312" w:cs="仿宋_GB2312"/>
          <w:i w:val="0"/>
          <w:iCs w:val="0"/>
          <w:caps w:val="0"/>
          <w:color w:val="000000"/>
          <w:spacing w:val="0"/>
          <w:sz w:val="32"/>
          <w:szCs w:val="32"/>
          <w:shd w:val="clear" w:fill="FFFFFF"/>
        </w:rPr>
        <w:t>邀请相关领域的校内外专</w:t>
      </w:r>
      <w:r>
        <w:rPr>
          <w:rFonts w:hint="eastAsia" w:ascii="仿宋_GB2312" w:hAnsi="仿宋_GB2312" w:eastAsia="仿宋_GB2312" w:cs="仿宋_GB2312"/>
          <w:kern w:val="0"/>
          <w:sz w:val="32"/>
          <w:szCs w:val="32"/>
          <w:lang w:val="en-US" w:eastAsia="zh-CN" w:bidi="ar-SA"/>
        </w:rPr>
        <w:t>家学者，为研究生作3场以上学术报告，其中至少邀请1名校外专家（博士/硕士研究生导师），报告应在学术前沿问题、研究方法及工程伦理等方面对研究生进行学术引领及针对性指导。</w:t>
      </w:r>
    </w:p>
    <w:p>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各培养单位将《</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山东航空学院研究生“学术活动月”学术报告安排表</w:t>
      </w:r>
      <w:r>
        <w:rPr>
          <w:rFonts w:hint="eastAsia" w:ascii="仿宋_GB2312" w:hAnsi="仿宋_GB2312" w:eastAsia="仿宋_GB2312" w:cs="仿宋_GB2312"/>
          <w:kern w:val="0"/>
          <w:sz w:val="32"/>
          <w:szCs w:val="32"/>
          <w:lang w:val="en-US" w:eastAsia="zh-CN" w:bidi="ar-SA"/>
        </w:rPr>
        <w:t>》（附件1）电子版于4月24日前发送至邮箱：</w:t>
      </w:r>
      <w:r>
        <w:rPr>
          <w:rFonts w:hint="default" w:ascii="Times New Roman" w:hAnsi="Times New Roman" w:eastAsia="仿宋_GB2312" w:cs="Times New Roman"/>
          <w:kern w:val="0"/>
          <w:sz w:val="32"/>
          <w:szCs w:val="32"/>
          <w:lang w:val="en-US" w:eastAsia="zh-CN" w:bidi="ar-SA"/>
        </w:rPr>
        <w:t>yjscbgs@126.com</w:t>
      </w:r>
      <w:r>
        <w:rPr>
          <w:rFonts w:hint="eastAsia" w:ascii="仿宋_GB2312" w:hAnsi="仿宋_GB2312" w:eastAsia="仿宋_GB2312" w:cs="仿宋_GB2312"/>
          <w:kern w:val="0"/>
          <w:sz w:val="32"/>
          <w:szCs w:val="32"/>
          <w:lang w:val="en-US"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right="0" w:firstLine="643" w:firstLineChars="200"/>
        <w:jc w:val="both"/>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lang w:val="en-US" w:eastAsia="zh-CN"/>
        </w:rPr>
        <w:t>2.</w:t>
      </w:r>
      <w:r>
        <w:rPr>
          <w:rFonts w:hint="eastAsia" w:ascii="仿宋_GB2312" w:hAnsi="仿宋_GB2312" w:eastAsia="仿宋_GB2312" w:cs="仿宋_GB2312"/>
          <w:b/>
          <w:bCs/>
          <w:kern w:val="0"/>
          <w:sz w:val="32"/>
          <w:szCs w:val="32"/>
        </w:rPr>
        <w:t>研究生学术论坛</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学术</w:t>
      </w:r>
      <w:r>
        <w:rPr>
          <w:rFonts w:hint="eastAsia" w:ascii="仿宋_GB2312" w:hAnsi="仿宋_GB2312" w:eastAsia="仿宋_GB2312" w:cs="仿宋_GB2312"/>
          <w:i w:val="0"/>
          <w:iCs w:val="0"/>
          <w:caps w:val="0"/>
          <w:color w:val="000000"/>
          <w:spacing w:val="0"/>
          <w:sz w:val="32"/>
          <w:szCs w:val="32"/>
          <w:shd w:val="clear" w:fill="FFFFFF"/>
        </w:rPr>
        <w:t>活动月期间，举办</w:t>
      </w:r>
      <w:r>
        <w:rPr>
          <w:rFonts w:hint="eastAsia" w:ascii="仿宋_GB2312" w:hAnsi="仿宋_GB2312" w:eastAsia="仿宋_GB2312" w:cs="仿宋_GB2312"/>
          <w:i w:val="0"/>
          <w:iCs w:val="0"/>
          <w:caps w:val="0"/>
          <w:color w:val="000000"/>
          <w:spacing w:val="0"/>
          <w:sz w:val="32"/>
          <w:szCs w:val="32"/>
          <w:shd w:val="clear" w:fill="FFFFFF"/>
          <w:lang w:eastAsia="zh-CN"/>
        </w:rPr>
        <w:t>二级</w:t>
      </w:r>
      <w:r>
        <w:rPr>
          <w:rFonts w:hint="eastAsia" w:ascii="仿宋_GB2312" w:hAnsi="仿宋_GB2312" w:eastAsia="仿宋_GB2312" w:cs="仿宋_GB2312"/>
          <w:i w:val="0"/>
          <w:iCs w:val="0"/>
          <w:caps w:val="0"/>
          <w:color w:val="000000"/>
          <w:spacing w:val="0"/>
          <w:sz w:val="32"/>
          <w:szCs w:val="32"/>
          <w:shd w:val="clear" w:fill="FFFFFF"/>
          <w:lang w:val="en-US" w:eastAsia="zh-CN"/>
        </w:rPr>
        <w:t>培养单位硕士</w:t>
      </w:r>
      <w:r>
        <w:rPr>
          <w:rFonts w:hint="eastAsia" w:ascii="仿宋_GB2312" w:hAnsi="仿宋_GB2312" w:eastAsia="仿宋_GB2312" w:cs="仿宋_GB2312"/>
          <w:i w:val="0"/>
          <w:iCs w:val="0"/>
          <w:caps w:val="0"/>
          <w:color w:val="000000"/>
          <w:spacing w:val="0"/>
          <w:sz w:val="32"/>
          <w:szCs w:val="32"/>
          <w:shd w:val="clear" w:fill="FFFFFF"/>
        </w:rPr>
        <w:t>论坛和校级</w:t>
      </w:r>
      <w:r>
        <w:rPr>
          <w:rFonts w:hint="eastAsia" w:ascii="仿宋_GB2312" w:hAnsi="仿宋_GB2312" w:eastAsia="仿宋_GB2312" w:cs="仿宋_GB2312"/>
          <w:i w:val="0"/>
          <w:iCs w:val="0"/>
          <w:caps w:val="0"/>
          <w:color w:val="000000"/>
          <w:spacing w:val="0"/>
          <w:sz w:val="32"/>
          <w:szCs w:val="32"/>
          <w:shd w:val="clear" w:fill="FFFFFF"/>
          <w:lang w:val="en-US" w:eastAsia="zh-CN"/>
        </w:rPr>
        <w:t>硕士</w:t>
      </w:r>
      <w:r>
        <w:rPr>
          <w:rFonts w:hint="eastAsia" w:ascii="仿宋_GB2312" w:hAnsi="仿宋_GB2312" w:eastAsia="仿宋_GB2312" w:cs="仿宋_GB2312"/>
          <w:i w:val="0"/>
          <w:iCs w:val="0"/>
          <w:caps w:val="0"/>
          <w:color w:val="000000"/>
          <w:spacing w:val="0"/>
          <w:sz w:val="32"/>
          <w:szCs w:val="32"/>
          <w:shd w:val="clear" w:fill="FFFFFF"/>
        </w:rPr>
        <w:t>论坛。论坛要着眼于本领域学术前沿，具有一定的前瞻性和独特性。要求主讲人主讲时</w:t>
      </w:r>
      <w:r>
        <w:rPr>
          <w:rFonts w:hint="eastAsia" w:ascii="仿宋_GB2312" w:hAnsi="仿宋_GB2312" w:eastAsia="仿宋_GB2312" w:cs="仿宋_GB2312"/>
          <w:i w:val="0"/>
          <w:iCs w:val="0"/>
          <w:caps w:val="0"/>
          <w:color w:val="000000"/>
          <w:spacing w:val="0"/>
          <w:sz w:val="32"/>
          <w:szCs w:val="32"/>
          <w:shd w:val="clear" w:fill="FFFFFF"/>
          <w:lang w:eastAsia="zh-CN"/>
        </w:rPr>
        <w:t>使用</w:t>
      </w:r>
      <w:r>
        <w:rPr>
          <w:rFonts w:hint="eastAsia" w:ascii="仿宋_GB2312" w:hAnsi="仿宋_GB2312" w:eastAsia="仿宋_GB2312" w:cs="仿宋_GB2312"/>
          <w:i w:val="0"/>
          <w:iCs w:val="0"/>
          <w:caps w:val="0"/>
          <w:color w:val="000000"/>
          <w:spacing w:val="0"/>
          <w:sz w:val="32"/>
          <w:szCs w:val="32"/>
          <w:shd w:val="clear" w:fill="FFFFFF"/>
        </w:rPr>
        <w:t>PPT演示</w:t>
      </w:r>
      <w:r>
        <w:rPr>
          <w:rFonts w:hint="eastAsia" w:ascii="仿宋_GB2312" w:hAnsi="仿宋_GB2312" w:eastAsia="仿宋_GB2312" w:cs="仿宋_GB2312"/>
          <w:i w:val="0"/>
          <w:iCs w:val="0"/>
          <w:caps w:val="0"/>
          <w:color w:val="000000"/>
          <w:spacing w:val="0"/>
          <w:sz w:val="32"/>
          <w:szCs w:val="32"/>
          <w:shd w:val="clear" w:fill="FFFFFF"/>
          <w:lang w:eastAsia="zh-CN"/>
        </w:rPr>
        <w:t>报告。</w:t>
      </w:r>
    </w:p>
    <w:p>
      <w:pPr>
        <w:keepNext w:val="0"/>
        <w:keepLines w:val="0"/>
        <w:pageBreakBefore w:val="0"/>
        <w:widowControl/>
        <w:kinsoku/>
        <w:wordWrap/>
        <w:overflowPunct/>
        <w:topLinePunct w:val="0"/>
        <w:autoSpaceDE/>
        <w:autoSpaceDN/>
        <w:bidi w:val="0"/>
        <w:adjustRightInd/>
        <w:snapToGrid/>
        <w:spacing w:line="560" w:lineRule="exact"/>
        <w:ind w:left="0" w:right="0" w:firstLine="643" w:firstLineChars="200"/>
        <w:jc w:val="both"/>
        <w:textAlignment w:val="auto"/>
        <w:rPr>
          <w:rFonts w:hint="eastAsia" w:ascii="仿宋_GB2312" w:hAnsi="仿宋_GB2312" w:eastAsia="仿宋_GB2312" w:cs="仿宋_GB2312"/>
          <w:b/>
          <w:bCs/>
          <w:kern w:val="0"/>
          <w:sz w:val="32"/>
          <w:szCs w:val="32"/>
          <w:lang w:eastAsia="zh-CN"/>
        </w:rPr>
      </w:pPr>
      <w:r>
        <w:rPr>
          <w:rFonts w:hint="eastAsia" w:ascii="仿宋_GB2312" w:hAnsi="仿宋_GB2312" w:eastAsia="仿宋_GB2312" w:cs="仿宋_GB2312"/>
          <w:b/>
          <w:bCs/>
          <w:kern w:val="0"/>
          <w:sz w:val="32"/>
          <w:szCs w:val="32"/>
          <w:lang w:eastAsia="zh-CN"/>
        </w:rPr>
        <w:t>（</w:t>
      </w:r>
      <w:r>
        <w:rPr>
          <w:rFonts w:hint="eastAsia" w:ascii="仿宋_GB2312" w:hAnsi="仿宋_GB2312" w:eastAsia="仿宋_GB2312" w:cs="仿宋_GB2312"/>
          <w:b/>
          <w:bCs/>
          <w:kern w:val="0"/>
          <w:sz w:val="32"/>
          <w:szCs w:val="32"/>
          <w:lang w:val="en-US" w:eastAsia="zh-CN"/>
        </w:rPr>
        <w:t>1</w:t>
      </w:r>
      <w:r>
        <w:rPr>
          <w:rFonts w:hint="eastAsia" w:ascii="仿宋_GB2312" w:hAnsi="仿宋_GB2312" w:eastAsia="仿宋_GB2312" w:cs="仿宋_GB2312"/>
          <w:b/>
          <w:bCs/>
          <w:kern w:val="0"/>
          <w:sz w:val="32"/>
          <w:szCs w:val="32"/>
          <w:lang w:eastAsia="zh-CN"/>
        </w:rPr>
        <w:t>）二级</w:t>
      </w:r>
      <w:r>
        <w:rPr>
          <w:rStyle w:val="9"/>
          <w:rFonts w:hint="eastAsia" w:ascii="仿宋_GB2312" w:hAnsi="仿宋_GB2312" w:eastAsia="仿宋_GB2312" w:cs="仿宋_GB2312"/>
          <w:i w:val="0"/>
          <w:iCs w:val="0"/>
          <w:caps w:val="0"/>
          <w:color w:val="000000"/>
          <w:spacing w:val="0"/>
          <w:sz w:val="32"/>
          <w:szCs w:val="32"/>
          <w:shd w:val="clear" w:fill="FFFFFF"/>
          <w:lang w:val="en-US" w:eastAsia="zh-CN"/>
        </w:rPr>
        <w:t>培养单位研究生学术</w:t>
      </w:r>
      <w:r>
        <w:rPr>
          <w:rStyle w:val="9"/>
          <w:rFonts w:hint="eastAsia" w:ascii="仿宋_GB2312" w:hAnsi="仿宋_GB2312" w:eastAsia="仿宋_GB2312" w:cs="仿宋_GB2312"/>
          <w:i w:val="0"/>
          <w:iCs w:val="0"/>
          <w:caps w:val="0"/>
          <w:color w:val="000000"/>
          <w:spacing w:val="0"/>
          <w:sz w:val="32"/>
          <w:szCs w:val="32"/>
          <w:shd w:val="clear" w:fill="FFFFFF"/>
        </w:rPr>
        <w:t>论坛</w:t>
      </w:r>
      <w:r>
        <w:rPr>
          <w:rStyle w:val="9"/>
          <w:rFonts w:hint="default" w:ascii="Times New Roman" w:hAnsi="Times New Roman" w:eastAsia="仿宋_GB2312" w:cs="Times New Roman"/>
          <w:i w:val="0"/>
          <w:iCs w:val="0"/>
          <w:caps w:val="0"/>
          <w:color w:val="000000"/>
          <w:spacing w:val="0"/>
          <w:sz w:val="32"/>
          <w:szCs w:val="32"/>
          <w:shd w:val="clear" w:fill="FFFFFF"/>
          <w:lang w:eastAsia="zh-CN"/>
        </w:rPr>
        <w:t>（</w:t>
      </w:r>
      <w:r>
        <w:rPr>
          <w:rStyle w:val="9"/>
          <w:rFonts w:hint="default" w:ascii="Times New Roman" w:hAnsi="Times New Roman" w:eastAsia="仿宋_GB2312" w:cs="Times New Roman"/>
          <w:i w:val="0"/>
          <w:iCs w:val="0"/>
          <w:caps w:val="0"/>
          <w:color w:val="000000"/>
          <w:spacing w:val="0"/>
          <w:sz w:val="32"/>
          <w:szCs w:val="32"/>
          <w:shd w:val="clear" w:fill="FFFFFF"/>
          <w:lang w:val="en-US" w:eastAsia="zh-CN"/>
        </w:rPr>
        <w:t>4.24-5.21</w:t>
      </w:r>
      <w:r>
        <w:rPr>
          <w:rStyle w:val="9"/>
          <w:rFonts w:hint="default" w:ascii="Times New Roman" w:hAnsi="Times New Roman" w:eastAsia="仿宋_GB2312" w:cs="Times New Roman"/>
          <w:i w:val="0"/>
          <w:iCs w:val="0"/>
          <w:caps w:val="0"/>
          <w:color w:val="000000"/>
          <w:spacing w:val="0"/>
          <w:sz w:val="32"/>
          <w:szCs w:val="32"/>
          <w:shd w:val="clear" w:fill="FFFFFF"/>
          <w:lang w:eastAsia="zh-CN"/>
        </w:rPr>
        <w:t>）</w:t>
      </w:r>
    </w:p>
    <w:p>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各培养单位组织研究生学术论坛分论坛进行初选（研究生人数较少的学院可按学科专业相近原则联合组织分论坛），各培养单位论坛主讲人不少于5人，努力覆盖不同研究方向，邀请3-5位导师参与点评。</w:t>
      </w:r>
    </w:p>
    <w:p>
      <w:pPr>
        <w:keepNext w:val="0"/>
        <w:keepLines w:val="0"/>
        <w:pageBreakBefore w:val="0"/>
        <w:widowControl/>
        <w:kinsoku/>
        <w:wordWrap/>
        <w:overflowPunct/>
        <w:topLinePunct w:val="0"/>
        <w:autoSpaceDE/>
        <w:autoSpaceDN/>
        <w:bidi w:val="0"/>
        <w:adjustRightInd/>
        <w:snapToGrid/>
        <w:spacing w:line="560" w:lineRule="exact"/>
        <w:ind w:left="0" w:right="0" w:firstLine="643" w:firstLineChars="200"/>
        <w:jc w:val="both"/>
        <w:textAlignment w:val="auto"/>
        <w:rPr>
          <w:rStyle w:val="9"/>
          <w:rFonts w:hint="eastAsia" w:ascii="仿宋_GB2312" w:hAnsi="仿宋_GB2312" w:eastAsia="仿宋_GB2312" w:cs="仿宋_GB2312"/>
          <w:i w:val="0"/>
          <w:iCs w:val="0"/>
          <w:caps w:val="0"/>
          <w:color w:val="000000"/>
          <w:spacing w:val="0"/>
          <w:sz w:val="32"/>
          <w:szCs w:val="32"/>
          <w:shd w:val="clear" w:fill="FFFFFF"/>
          <w:lang w:val="en-US" w:eastAsia="zh-CN"/>
        </w:rPr>
      </w:pPr>
      <w:r>
        <w:rPr>
          <w:rFonts w:hint="eastAsia" w:ascii="仿宋_GB2312" w:hAnsi="仿宋_GB2312" w:eastAsia="仿宋_GB2312" w:cs="仿宋_GB2312"/>
          <w:b/>
          <w:bCs/>
          <w:kern w:val="0"/>
          <w:sz w:val="32"/>
          <w:szCs w:val="32"/>
          <w:lang w:eastAsia="zh-CN"/>
        </w:rPr>
        <w:t>（</w:t>
      </w:r>
      <w:r>
        <w:rPr>
          <w:rFonts w:hint="eastAsia" w:ascii="仿宋_GB2312" w:hAnsi="仿宋_GB2312" w:eastAsia="仿宋_GB2312" w:cs="仿宋_GB2312"/>
          <w:b/>
          <w:bCs/>
          <w:kern w:val="0"/>
          <w:sz w:val="32"/>
          <w:szCs w:val="32"/>
          <w:lang w:val="en-US" w:eastAsia="zh-CN"/>
        </w:rPr>
        <w:t>2</w:t>
      </w:r>
      <w:r>
        <w:rPr>
          <w:rFonts w:hint="eastAsia" w:ascii="仿宋_GB2312" w:hAnsi="仿宋_GB2312" w:eastAsia="仿宋_GB2312" w:cs="仿宋_GB2312"/>
          <w:b/>
          <w:bCs/>
          <w:kern w:val="0"/>
          <w:sz w:val="32"/>
          <w:szCs w:val="32"/>
          <w:lang w:eastAsia="zh-CN"/>
        </w:rPr>
        <w:t>）</w:t>
      </w:r>
      <w:r>
        <w:rPr>
          <w:rStyle w:val="9"/>
          <w:rFonts w:hint="eastAsia" w:ascii="仿宋_GB2312" w:hAnsi="仿宋_GB2312" w:eastAsia="仿宋_GB2312" w:cs="仿宋_GB2312"/>
          <w:i w:val="0"/>
          <w:iCs w:val="0"/>
          <w:caps w:val="0"/>
          <w:color w:val="000000"/>
          <w:spacing w:val="0"/>
          <w:sz w:val="32"/>
          <w:szCs w:val="32"/>
          <w:shd w:val="clear" w:fill="FFFFFF"/>
          <w:lang w:val="en-US" w:eastAsia="zh-CN"/>
        </w:rPr>
        <w:t>学校研究生学术论坛</w:t>
      </w:r>
      <w:r>
        <w:rPr>
          <w:rStyle w:val="9"/>
          <w:rFonts w:hint="eastAsia" w:ascii="Times New Roman" w:hAnsi="Times New Roman" w:eastAsia="仿宋_GB2312" w:cs="Times New Roman"/>
          <w:i w:val="0"/>
          <w:iCs w:val="0"/>
          <w:caps w:val="0"/>
          <w:color w:val="000000"/>
          <w:spacing w:val="0"/>
          <w:sz w:val="32"/>
          <w:szCs w:val="32"/>
          <w:shd w:val="clear" w:fill="FFFFFF"/>
          <w:lang w:val="en-US" w:eastAsia="zh-CN"/>
        </w:rPr>
        <w:t>（5.22-5.31）</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学校组织校级研究生学术论坛，采取PPT汇报学术成果的方式进行（按培养单位学生数的</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SA"/>
        </w:rPr>
        <w:t>20%</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进行推荐）。各单位请于5月20日前将《山东航空学院研究生学术论坛参赛候选人推荐表》（附件2）电子版发送至邮箱：yjscbgs@126.com。</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right="0" w:firstLine="643" w:firstLineChars="200"/>
        <w:jc w:val="both"/>
        <w:textAlignment w:val="auto"/>
        <w:rPr>
          <w:rStyle w:val="9"/>
          <w:rFonts w:hint="eastAsia" w:ascii="仿宋_GB2312" w:hAnsi="仿宋_GB2312" w:eastAsia="仿宋_GB2312" w:cs="仿宋_GB2312"/>
          <w:i w:val="0"/>
          <w:iCs w:val="0"/>
          <w:caps w:val="0"/>
          <w:color w:val="000000"/>
          <w:spacing w:val="0"/>
          <w:sz w:val="32"/>
          <w:szCs w:val="32"/>
          <w:shd w:val="clear" w:fill="FFFFFF"/>
          <w:lang w:val="en-US" w:eastAsia="zh-CN"/>
        </w:rPr>
      </w:pPr>
      <w:r>
        <w:rPr>
          <w:rFonts w:hint="eastAsia" w:ascii="仿宋_GB2312" w:hAnsi="仿宋_GB2312" w:eastAsia="仿宋_GB2312" w:cs="仿宋_GB2312"/>
          <w:b/>
          <w:bCs/>
          <w:kern w:val="0"/>
          <w:sz w:val="32"/>
          <w:szCs w:val="32"/>
          <w:lang w:val="en-US" w:eastAsia="zh-CN"/>
        </w:rPr>
        <w:t>3</w:t>
      </w:r>
      <w:r>
        <w:rPr>
          <w:rStyle w:val="9"/>
          <w:rFonts w:hint="eastAsia" w:ascii="仿宋_GB2312" w:hAnsi="仿宋_GB2312" w:eastAsia="仿宋_GB2312" w:cs="仿宋_GB2312"/>
          <w:i w:val="0"/>
          <w:iCs w:val="0"/>
          <w:caps w:val="0"/>
          <w:color w:val="000000"/>
          <w:spacing w:val="0"/>
          <w:sz w:val="32"/>
          <w:szCs w:val="32"/>
          <w:shd w:val="clear" w:fill="FFFFFF"/>
          <w:lang w:val="en-US" w:eastAsia="zh-CN"/>
        </w:rPr>
        <w:t>.研究生创新基金项目申报</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仿宋_GB2312" w:hAnsi="仿宋_GB2312" w:eastAsia="仿宋_GB2312" w:cs="仿宋_GB2312"/>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依据《山东航空学院硕士研究生创新基金项目管理办法（试行）》开展2024年我校研究生创新项目申报工作。培养单位初初评排序推荐，学校统一组织评审，择优立项。具体申报事项另行通知。</w:t>
      </w:r>
    </w:p>
    <w:p>
      <w:pPr>
        <w:keepNext w:val="0"/>
        <w:keepLines w:val="0"/>
        <w:pageBreakBefore w:val="0"/>
        <w:widowControl/>
        <w:kinsoku/>
        <w:wordWrap/>
        <w:overflowPunct/>
        <w:topLinePunct w:val="0"/>
        <w:autoSpaceDE/>
        <w:autoSpaceDN/>
        <w:bidi w:val="0"/>
        <w:adjustRightInd/>
        <w:snapToGrid/>
        <w:spacing w:line="560" w:lineRule="exact"/>
        <w:ind w:left="0" w:right="0" w:firstLine="643" w:firstLineChars="200"/>
        <w:jc w:val="both"/>
        <w:textAlignment w:val="auto"/>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w:t>
      </w:r>
      <w:r>
        <w:rPr>
          <w:rFonts w:hint="eastAsia" w:ascii="楷体_GB2312" w:hAnsi="楷体_GB2312" w:eastAsia="楷体_GB2312" w:cs="楷体_GB2312"/>
          <w:b/>
          <w:bCs/>
          <w:kern w:val="0"/>
          <w:sz w:val="32"/>
          <w:szCs w:val="32"/>
          <w:lang w:val="en-US" w:eastAsia="zh-CN"/>
        </w:rPr>
        <w:t>二</w:t>
      </w:r>
      <w:r>
        <w:rPr>
          <w:rFonts w:hint="eastAsia" w:ascii="楷体_GB2312" w:hAnsi="楷体_GB2312" w:eastAsia="楷体_GB2312" w:cs="楷体_GB2312"/>
          <w:b/>
          <w:bCs/>
          <w:kern w:val="0"/>
          <w:sz w:val="32"/>
          <w:szCs w:val="32"/>
        </w:rPr>
        <w:t>）优秀学术论文评选</w:t>
      </w:r>
    </w:p>
    <w:p>
      <w:pPr>
        <w:keepNext w:val="0"/>
        <w:keepLines w:val="0"/>
        <w:pageBreakBefore w:val="0"/>
        <w:widowControl/>
        <w:kinsoku/>
        <w:wordWrap/>
        <w:overflowPunct/>
        <w:topLinePunct w:val="0"/>
        <w:autoSpaceDE/>
        <w:autoSpaceDN/>
        <w:bidi w:val="0"/>
        <w:adjustRightInd/>
        <w:snapToGrid/>
        <w:spacing w:line="560" w:lineRule="exact"/>
        <w:ind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highlight w:val="yellow"/>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在校硕士研究生每人可提交学术论文1篇。论文须严格遵循学术道德规范，查重率不超过规定数值，且与作者所学专业相关，学术论文撰写应符合规范要求（可参照《山东航空学院学报》投稿论文格式要求），字数不少于4000字。各培养单位对本单位论文进行初评和推荐排序，并请于5月20日前将《山东航空学院优秀学术论文评选推荐表》（附件3）和初选优秀论文电子版发送至邮箱</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SA"/>
        </w:rPr>
        <w:t>：yjscbgs@126.com</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w:t>
      </w:r>
    </w:p>
    <w:p>
      <w:pPr>
        <w:keepNext w:val="0"/>
        <w:keepLines w:val="0"/>
        <w:pageBreakBefore w:val="0"/>
        <w:widowControl/>
        <w:kinsoku/>
        <w:wordWrap/>
        <w:overflowPunct/>
        <w:topLinePunct w:val="0"/>
        <w:autoSpaceDE/>
        <w:autoSpaceDN/>
        <w:bidi w:val="0"/>
        <w:adjustRightInd/>
        <w:snapToGrid/>
        <w:spacing w:line="560" w:lineRule="exact"/>
        <w:ind w:left="0" w:right="0" w:firstLine="643" w:firstLineChars="200"/>
        <w:jc w:val="both"/>
        <w:textAlignment w:val="auto"/>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w:t>
      </w:r>
      <w:r>
        <w:rPr>
          <w:rFonts w:hint="eastAsia" w:ascii="楷体_GB2312" w:hAnsi="楷体_GB2312" w:eastAsia="楷体_GB2312" w:cs="楷体_GB2312"/>
          <w:b/>
          <w:bCs/>
          <w:kern w:val="0"/>
          <w:sz w:val="32"/>
          <w:szCs w:val="32"/>
          <w:lang w:val="en-US" w:eastAsia="zh-CN"/>
        </w:rPr>
        <w:t>三</w:t>
      </w:r>
      <w:r>
        <w:rPr>
          <w:rFonts w:hint="eastAsia" w:ascii="楷体_GB2312" w:hAnsi="楷体_GB2312" w:eastAsia="楷体_GB2312" w:cs="楷体_GB2312"/>
          <w:b/>
          <w:bCs/>
          <w:kern w:val="0"/>
          <w:sz w:val="32"/>
          <w:szCs w:val="32"/>
        </w:rPr>
        <w:t>）优秀学术成果展演</w:t>
      </w:r>
    </w:p>
    <w:p>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各单位组织开展优秀学术成果展演活动，（内容包括优秀学术成果展、设计作品展等），已发表或未发表的学术成果均可参选，所有参选作品须具有较高的创新性或实践性。研究生处组织对参展成果作品进行评比，并选取部分优秀成果进行集中展示。</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3" w:firstLineChars="200"/>
        <w:jc w:val="both"/>
        <w:textAlignment w:val="auto"/>
        <w:rPr>
          <w:rStyle w:val="9"/>
          <w:rFonts w:hint="eastAsia" w:ascii="楷体_GB2312" w:hAnsi="楷体_GB2312" w:eastAsia="楷体_GB2312" w:cs="楷体_GB2312"/>
          <w:i w:val="0"/>
          <w:iCs w:val="0"/>
          <w:caps w:val="0"/>
          <w:color w:val="000000"/>
          <w:spacing w:val="0"/>
          <w:sz w:val="32"/>
          <w:szCs w:val="32"/>
          <w:shd w:val="clear" w:fill="FFFFFF"/>
          <w:lang w:val="en-US" w:eastAsia="zh-CN"/>
        </w:rPr>
      </w:pPr>
      <w:r>
        <w:rPr>
          <w:rStyle w:val="9"/>
          <w:rFonts w:hint="eastAsia" w:ascii="楷体_GB2312" w:hAnsi="楷体_GB2312" w:eastAsia="楷体_GB2312" w:cs="楷体_GB2312"/>
          <w:i w:val="0"/>
          <w:iCs w:val="0"/>
          <w:caps w:val="0"/>
          <w:color w:val="000000"/>
          <w:spacing w:val="0"/>
          <w:sz w:val="32"/>
          <w:szCs w:val="32"/>
          <w:shd w:val="clear" w:fill="FFFFFF"/>
          <w:lang w:val="en-US" w:eastAsia="zh-CN"/>
        </w:rPr>
        <w:t>（四）知识产权</w:t>
      </w:r>
      <w:r>
        <w:rPr>
          <w:rStyle w:val="9"/>
          <w:rFonts w:hint="eastAsia" w:ascii="楷体_GB2312" w:hAnsi="楷体_GB2312" w:eastAsia="楷体_GB2312" w:cs="楷体_GB2312"/>
          <w:i w:val="0"/>
          <w:iCs w:val="0"/>
          <w:caps w:val="0"/>
          <w:color w:val="000000"/>
          <w:spacing w:val="0"/>
          <w:sz w:val="32"/>
          <w:szCs w:val="32"/>
          <w:shd w:val="clear" w:fill="FFFFFF"/>
        </w:rPr>
        <w:t>与学术道德</w:t>
      </w:r>
      <w:r>
        <w:rPr>
          <w:rStyle w:val="9"/>
          <w:rFonts w:hint="eastAsia" w:ascii="楷体_GB2312" w:hAnsi="楷体_GB2312" w:eastAsia="楷体_GB2312" w:cs="楷体_GB2312"/>
          <w:i w:val="0"/>
          <w:iCs w:val="0"/>
          <w:caps w:val="0"/>
          <w:color w:val="000000"/>
          <w:spacing w:val="0"/>
          <w:sz w:val="32"/>
          <w:szCs w:val="32"/>
          <w:shd w:val="clear" w:fill="FFFFFF"/>
          <w:lang w:val="en-US" w:eastAsia="zh-CN"/>
        </w:rPr>
        <w:t>规范讲座</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研究生处邀请相关专家开展主题讲座。</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楷体_GB2312" w:hAnsi="楷体_GB2312" w:eastAsia="楷体_GB2312" w:cs="楷体_GB2312"/>
          <w:i w:val="0"/>
          <w:iCs w:val="0"/>
          <w:caps w:val="0"/>
          <w:color w:val="333333"/>
          <w:spacing w:val="0"/>
          <w:sz w:val="32"/>
          <w:szCs w:val="32"/>
        </w:rPr>
      </w:pPr>
      <w:r>
        <w:rPr>
          <w:rStyle w:val="9"/>
          <w:rFonts w:hint="eastAsia" w:ascii="楷体_GB2312" w:hAnsi="楷体_GB2312" w:eastAsia="楷体_GB2312" w:cs="楷体_GB2312"/>
          <w:i w:val="0"/>
          <w:iCs w:val="0"/>
          <w:caps w:val="0"/>
          <w:color w:val="000000"/>
          <w:spacing w:val="0"/>
          <w:sz w:val="32"/>
          <w:szCs w:val="32"/>
          <w:shd w:val="clear" w:fill="FFFFFF"/>
        </w:rPr>
        <w:t>（</w:t>
      </w:r>
      <w:r>
        <w:rPr>
          <w:rStyle w:val="9"/>
          <w:rFonts w:hint="eastAsia" w:ascii="楷体_GB2312" w:hAnsi="楷体_GB2312" w:eastAsia="楷体_GB2312" w:cs="楷体_GB2312"/>
          <w:i w:val="0"/>
          <w:iCs w:val="0"/>
          <w:caps w:val="0"/>
          <w:color w:val="000000"/>
          <w:spacing w:val="0"/>
          <w:sz w:val="32"/>
          <w:szCs w:val="32"/>
          <w:shd w:val="clear" w:fill="FFFFFF"/>
          <w:lang w:val="en-US" w:eastAsia="zh-CN"/>
        </w:rPr>
        <w:t>五</w:t>
      </w:r>
      <w:r>
        <w:rPr>
          <w:rStyle w:val="9"/>
          <w:rFonts w:hint="eastAsia" w:ascii="楷体_GB2312" w:hAnsi="楷体_GB2312" w:eastAsia="楷体_GB2312" w:cs="楷体_GB2312"/>
          <w:i w:val="0"/>
          <w:iCs w:val="0"/>
          <w:caps w:val="0"/>
          <w:color w:val="000000"/>
          <w:spacing w:val="0"/>
          <w:sz w:val="32"/>
          <w:szCs w:val="32"/>
          <w:shd w:val="clear" w:fill="FFFFFF"/>
        </w:rPr>
        <w:t>）研究生指导教师经验交流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333333"/>
          <w:spacing w:val="0"/>
          <w:sz w:val="32"/>
          <w:szCs w:val="32"/>
          <w:lang w:eastAsia="zh-CN"/>
        </w:rPr>
      </w:pPr>
      <w:r>
        <w:rPr>
          <w:rFonts w:hint="eastAsia" w:ascii="仿宋_GB2312" w:hAnsi="仿宋_GB2312" w:eastAsia="仿宋_GB2312" w:cs="仿宋_GB2312"/>
          <w:i w:val="0"/>
          <w:iCs w:val="0"/>
          <w:caps w:val="0"/>
          <w:color w:val="000000"/>
          <w:spacing w:val="0"/>
          <w:sz w:val="32"/>
          <w:szCs w:val="32"/>
          <w:shd w:val="clear" w:fill="FFFFFF"/>
        </w:rPr>
        <w:t>活动月期间各</w:t>
      </w:r>
      <w:r>
        <w:rPr>
          <w:rFonts w:hint="eastAsia" w:ascii="仿宋_GB2312" w:hAnsi="仿宋_GB2312" w:eastAsia="仿宋_GB2312" w:cs="仿宋_GB2312"/>
          <w:i w:val="0"/>
          <w:iCs w:val="0"/>
          <w:caps w:val="0"/>
          <w:color w:val="000000"/>
          <w:spacing w:val="0"/>
          <w:sz w:val="32"/>
          <w:szCs w:val="32"/>
          <w:shd w:val="clear" w:fill="FFFFFF"/>
          <w:lang w:val="en-US" w:eastAsia="zh-CN"/>
        </w:rPr>
        <w:t>培养单位</w:t>
      </w:r>
      <w:r>
        <w:rPr>
          <w:rFonts w:hint="eastAsia" w:ascii="仿宋_GB2312" w:hAnsi="仿宋_GB2312" w:eastAsia="仿宋_GB2312" w:cs="仿宋_GB2312"/>
          <w:i w:val="0"/>
          <w:iCs w:val="0"/>
          <w:caps w:val="0"/>
          <w:color w:val="000000"/>
          <w:spacing w:val="0"/>
          <w:sz w:val="32"/>
          <w:szCs w:val="32"/>
          <w:shd w:val="clear" w:fill="FFFFFF"/>
        </w:rPr>
        <w:t>需组织一次研究生指导教师经验交流座谈会，</w:t>
      </w:r>
      <w:r>
        <w:rPr>
          <w:rFonts w:hint="eastAsia" w:ascii="仿宋_GB2312" w:hAnsi="仿宋_GB2312" w:eastAsia="仿宋_GB2312" w:cs="仿宋_GB2312"/>
          <w:i w:val="0"/>
          <w:iCs w:val="0"/>
          <w:caps w:val="0"/>
          <w:color w:val="000000"/>
          <w:spacing w:val="0"/>
          <w:sz w:val="32"/>
          <w:szCs w:val="32"/>
          <w:shd w:val="clear" w:fill="FFFFFF"/>
          <w:lang w:val="en-US" w:eastAsia="zh-CN"/>
        </w:rPr>
        <w:t>全体研究生指导教师和</w:t>
      </w:r>
      <w:r>
        <w:rPr>
          <w:rFonts w:hint="eastAsia" w:ascii="仿宋_GB2312" w:hAnsi="仿宋_GB2312" w:eastAsia="仿宋_GB2312" w:cs="仿宋_GB2312"/>
          <w:i w:val="0"/>
          <w:iCs w:val="0"/>
          <w:caps w:val="0"/>
          <w:color w:val="000000"/>
          <w:spacing w:val="0"/>
          <w:sz w:val="32"/>
          <w:szCs w:val="32"/>
          <w:shd w:val="clear" w:fill="FFFFFF"/>
        </w:rPr>
        <w:t>研究生参加，导师座谈会围绕研究生培养过程中导师的作用、研究生科研积极性调动和创新能力提高等方面进行广泛交流。</w:t>
      </w:r>
      <w:r>
        <w:rPr>
          <w:rFonts w:hint="eastAsia" w:ascii="仿宋_GB2312" w:hAnsi="仿宋_GB2312" w:eastAsia="仿宋_GB2312" w:cs="仿宋_GB2312"/>
          <w:i w:val="0"/>
          <w:iCs w:val="0"/>
          <w:caps w:val="0"/>
          <w:color w:val="000000"/>
          <w:spacing w:val="0"/>
          <w:sz w:val="32"/>
          <w:szCs w:val="32"/>
          <w:shd w:val="clear" w:fill="FFFFFF"/>
          <w:lang w:eastAsia="zh-CN"/>
        </w:rPr>
        <w:t>研究生处择机组织全校研究生指导教师经验交流。</w:t>
      </w:r>
    </w:p>
    <w:p>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bCs/>
          <w:kern w:val="0"/>
          <w:sz w:val="32"/>
          <w:szCs w:val="32"/>
        </w:rPr>
      </w:pPr>
      <w:r>
        <w:rPr>
          <w:rFonts w:hint="eastAsia" w:ascii="黑体" w:hAnsi="黑体" w:eastAsia="黑体" w:cs="黑体"/>
          <w:bCs/>
          <w:kern w:val="0"/>
          <w:sz w:val="32"/>
          <w:szCs w:val="32"/>
        </w:rPr>
        <w:t>四、奖项设置</w:t>
      </w:r>
    </w:p>
    <w:p>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（一）硕士学术论坛优秀成果奖：研究生处组织专家对参加校级研究生学术论坛的成果进行评选，评选出一、二、三等奖并颁发证书。</w:t>
      </w:r>
    </w:p>
    <w:p>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（二）优秀论文：根据各单位初评情况，研究生处组织专家进行联合终评，评选出一、二、三等奖并颁发证书。</w:t>
      </w:r>
    </w:p>
    <w:p>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（三）研究生创新基金项目立项，将根据申报情况择优立项。</w:t>
      </w:r>
    </w:p>
    <w:p>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（四）研究生“学术标兵”：各单位根据研究生的学术成果及在研究与学习中的综合表现，推荐2-3名研究生学术明星候选人，并将《山东航空学院研究生“学术标兵”候选人申请表》（附件4）电子版发送至</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SA"/>
        </w:rPr>
        <w:t>yjscbgs@126.com</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。研究生处组织专家进行评审推荐（最终名额根据报名人数确定），对获评研究生予以表彰，同时为获奖研究生指导教师颁发“优秀指导教师”证书。</w:t>
      </w:r>
    </w:p>
    <w:p>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bCs/>
          <w:kern w:val="0"/>
          <w:sz w:val="32"/>
          <w:szCs w:val="32"/>
        </w:rPr>
      </w:pPr>
      <w:r>
        <w:rPr>
          <w:rFonts w:hint="eastAsia" w:ascii="黑体" w:hAnsi="黑体" w:eastAsia="黑体" w:cs="黑体"/>
          <w:bCs/>
          <w:kern w:val="0"/>
          <w:sz w:val="32"/>
          <w:szCs w:val="32"/>
        </w:rPr>
        <w:t>五、工作要求</w:t>
      </w:r>
    </w:p>
    <w:p>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一）各培养单位要高度重视，精心安排。制定本单位具体方案，并结合学科专业特色、研究生学术训练情况，引导更多的研究生参与到学术活动月的各项活动中来，使“学术活动月”成为助力研究生成长成才的重要平台和彰显学校高层次人才培养质量的特色品牌。</w:t>
      </w:r>
    </w:p>
    <w:p>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（二）各培养单位须高度重视、周密组织，切实做好相关专业竞赛项目的统筹组织工作。活动中务必要求研究生恪守学术道德，严明学术纪律，规范学术行为，强化学术诚信。</w:t>
      </w:r>
      <w:bookmarkStart w:id="1" w:name="_GoBack"/>
      <w:bookmarkEnd w:id="1"/>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黑体" w:hAnsi="黑体" w:eastAsia="黑体" w:cs="黑体"/>
          <w:b w:val="0"/>
          <w:bCs w:val="0"/>
          <w:i w:val="0"/>
          <w:iCs w:val="0"/>
          <w:caps w:val="0"/>
          <w:color w:val="333333"/>
          <w:spacing w:val="0"/>
          <w:sz w:val="32"/>
          <w:szCs w:val="32"/>
        </w:rPr>
      </w:pPr>
      <w:r>
        <w:rPr>
          <w:rStyle w:val="9"/>
          <w:rFonts w:hint="eastAsia" w:ascii="黑体" w:hAnsi="黑体" w:eastAsia="黑体" w:cs="黑体"/>
          <w:b w:val="0"/>
          <w:bCs w:val="0"/>
          <w:i w:val="0"/>
          <w:iCs w:val="0"/>
          <w:caps w:val="0"/>
          <w:color w:val="000000"/>
          <w:spacing w:val="0"/>
          <w:sz w:val="32"/>
          <w:szCs w:val="32"/>
          <w:shd w:val="clear" w:fill="FFFFFF"/>
          <w:lang w:val="en-US" w:eastAsia="zh-CN"/>
        </w:rPr>
        <w:t>六、</w:t>
      </w:r>
      <w:r>
        <w:rPr>
          <w:rStyle w:val="9"/>
          <w:rFonts w:hint="eastAsia" w:ascii="黑体" w:hAnsi="黑体" w:eastAsia="黑体" w:cs="黑体"/>
          <w:b w:val="0"/>
          <w:bCs w:val="0"/>
          <w:i w:val="0"/>
          <w:iCs w:val="0"/>
          <w:caps w:val="0"/>
          <w:color w:val="000000"/>
          <w:spacing w:val="0"/>
          <w:sz w:val="32"/>
          <w:szCs w:val="32"/>
          <w:shd w:val="clear" w:fill="FFFFFF"/>
        </w:rPr>
        <w:t>其他材料报送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333333"/>
          <w:spacing w:val="0"/>
          <w:sz w:val="32"/>
          <w:szCs w:val="32"/>
        </w:rPr>
      </w:pPr>
      <w:r>
        <w:rPr>
          <w:rStyle w:val="9"/>
          <w:rFonts w:hint="eastAsia" w:ascii="仿宋_GB2312" w:hAnsi="仿宋_GB2312" w:eastAsia="仿宋_GB2312" w:cs="仿宋_GB2312"/>
          <w:b w:val="0"/>
          <w:bCs w:val="0"/>
          <w:i w:val="0"/>
          <w:iCs w:val="0"/>
          <w:caps w:val="0"/>
          <w:color w:val="000000"/>
          <w:spacing w:val="0"/>
          <w:sz w:val="32"/>
          <w:szCs w:val="32"/>
          <w:shd w:val="clear" w:fill="FFFFFF"/>
          <w:lang w:eastAsia="zh-CN"/>
        </w:rPr>
        <w:t>（一）</w:t>
      </w:r>
      <w:r>
        <w:rPr>
          <w:rStyle w:val="9"/>
          <w:rFonts w:hint="eastAsia" w:ascii="仿宋_GB2312" w:hAnsi="仿宋_GB2312" w:eastAsia="仿宋_GB2312" w:cs="仿宋_GB2312"/>
          <w:b w:val="0"/>
          <w:bCs w:val="0"/>
          <w:i w:val="0"/>
          <w:iCs w:val="0"/>
          <w:caps w:val="0"/>
          <w:color w:val="000000"/>
          <w:spacing w:val="0"/>
          <w:sz w:val="32"/>
          <w:szCs w:val="32"/>
          <w:shd w:val="clear" w:fill="FFFFFF"/>
        </w:rPr>
        <w:t>“</w:t>
      </w:r>
      <w:r>
        <w:rPr>
          <w:rStyle w:val="9"/>
          <w:rFonts w:hint="eastAsia" w:ascii="仿宋_GB2312" w:hAnsi="仿宋_GB2312" w:eastAsia="仿宋_GB2312" w:cs="仿宋_GB2312"/>
          <w:b w:val="0"/>
          <w:bCs w:val="0"/>
          <w:i w:val="0"/>
          <w:iCs w:val="0"/>
          <w:caps w:val="0"/>
          <w:color w:val="000000"/>
          <w:spacing w:val="0"/>
          <w:sz w:val="32"/>
          <w:szCs w:val="32"/>
          <w:shd w:val="clear" w:fill="FFFFFF"/>
          <w:lang w:val="en-US" w:eastAsia="zh-CN"/>
        </w:rPr>
        <w:t>培养单位硕士学术</w:t>
      </w:r>
      <w:r>
        <w:rPr>
          <w:rStyle w:val="9"/>
          <w:rFonts w:hint="eastAsia" w:ascii="仿宋_GB2312" w:hAnsi="仿宋_GB2312" w:eastAsia="仿宋_GB2312" w:cs="仿宋_GB2312"/>
          <w:b w:val="0"/>
          <w:bCs w:val="0"/>
          <w:i w:val="0"/>
          <w:iCs w:val="0"/>
          <w:caps w:val="0"/>
          <w:color w:val="000000"/>
          <w:spacing w:val="0"/>
          <w:sz w:val="32"/>
          <w:szCs w:val="32"/>
          <w:shd w:val="clear" w:fill="FFFFFF"/>
        </w:rPr>
        <w:t>论坛”结束后，</w:t>
      </w:r>
      <w:r>
        <w:rPr>
          <w:rFonts w:hint="eastAsia" w:ascii="仿宋_GB2312" w:hAnsi="仿宋_GB2312" w:eastAsia="仿宋_GB2312" w:cs="仿宋_GB2312"/>
          <w:i w:val="0"/>
          <w:iCs w:val="0"/>
          <w:caps w:val="0"/>
          <w:color w:val="000000"/>
          <w:spacing w:val="0"/>
          <w:sz w:val="32"/>
          <w:szCs w:val="32"/>
          <w:shd w:val="clear" w:fill="FFFFFF"/>
        </w:rPr>
        <w:t>各培养单位将视频和图片资料以及纸质记录等材料。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val="0"/>
          <w:bCs w:val="0"/>
          <w:i w:val="0"/>
          <w:iCs w:val="0"/>
          <w:caps w:val="0"/>
          <w:color w:val="333333"/>
          <w:spacing w:val="0"/>
          <w:sz w:val="32"/>
          <w:szCs w:val="32"/>
        </w:rPr>
      </w:pPr>
      <w:r>
        <w:rPr>
          <w:rStyle w:val="9"/>
          <w:rFonts w:hint="eastAsia" w:ascii="仿宋_GB2312" w:hAnsi="仿宋_GB2312" w:eastAsia="仿宋_GB2312" w:cs="仿宋_GB2312"/>
          <w:b w:val="0"/>
          <w:bCs w:val="0"/>
          <w:i w:val="0"/>
          <w:iCs w:val="0"/>
          <w:caps w:val="0"/>
          <w:color w:val="000000"/>
          <w:spacing w:val="0"/>
          <w:sz w:val="32"/>
          <w:szCs w:val="32"/>
          <w:shd w:val="clear" w:fill="FFFFFF"/>
          <w:lang w:val="en-US" w:eastAsia="zh-CN"/>
        </w:rPr>
        <w:t>1.</w:t>
      </w:r>
      <w:r>
        <w:rPr>
          <w:rStyle w:val="9"/>
          <w:rFonts w:hint="eastAsia" w:ascii="仿宋_GB2312" w:hAnsi="仿宋_GB2312" w:eastAsia="仿宋_GB2312" w:cs="仿宋_GB2312"/>
          <w:b w:val="0"/>
          <w:bCs w:val="0"/>
          <w:i w:val="0"/>
          <w:iCs w:val="0"/>
          <w:caps w:val="0"/>
          <w:color w:val="000000"/>
          <w:spacing w:val="0"/>
          <w:sz w:val="32"/>
          <w:szCs w:val="32"/>
          <w:shd w:val="clear" w:fill="FFFFFF"/>
        </w:rPr>
        <w:t>视频资料：</w:t>
      </w:r>
      <w:r>
        <w:rPr>
          <w:rFonts w:hint="eastAsia" w:ascii="仿宋_GB2312" w:hAnsi="仿宋_GB2312" w:eastAsia="仿宋_GB2312" w:cs="仿宋_GB2312"/>
          <w:b w:val="0"/>
          <w:bCs w:val="0"/>
          <w:i w:val="0"/>
          <w:iCs w:val="0"/>
          <w:caps w:val="0"/>
          <w:color w:val="000000"/>
          <w:spacing w:val="0"/>
          <w:sz w:val="32"/>
          <w:szCs w:val="32"/>
          <w:shd w:val="clear" w:fill="FFFFFF"/>
        </w:rPr>
        <w:t>本</w:t>
      </w:r>
      <w:r>
        <w:rPr>
          <w:rFonts w:hint="eastAsia" w:ascii="仿宋_GB2312" w:hAnsi="仿宋_GB2312" w:eastAsia="仿宋_GB2312" w:cs="仿宋_GB2312"/>
          <w:b w:val="0"/>
          <w:bCs w:val="0"/>
          <w:i w:val="0"/>
          <w:iCs w:val="0"/>
          <w:caps w:val="0"/>
          <w:color w:val="000000"/>
          <w:spacing w:val="0"/>
          <w:sz w:val="32"/>
          <w:szCs w:val="32"/>
          <w:shd w:val="clear" w:fill="FFFFFF"/>
          <w:lang w:val="en-US" w:eastAsia="zh-CN"/>
        </w:rPr>
        <w:t>单位</w:t>
      </w:r>
      <w:r>
        <w:rPr>
          <w:rFonts w:hint="eastAsia" w:ascii="仿宋_GB2312" w:hAnsi="仿宋_GB2312" w:eastAsia="仿宋_GB2312" w:cs="仿宋_GB2312"/>
          <w:b w:val="0"/>
          <w:bCs w:val="0"/>
          <w:i w:val="0"/>
          <w:iCs w:val="0"/>
          <w:caps w:val="0"/>
          <w:color w:val="000000"/>
          <w:spacing w:val="0"/>
          <w:sz w:val="32"/>
          <w:szCs w:val="32"/>
          <w:shd w:val="clear" w:fill="FFFFFF"/>
        </w:rPr>
        <w:t>“学术活动月”概况、花絮视频：画面清晰、稳定、流畅无噪音；视频长度为10分钟左右；视频格式保留摄像设备默认格式。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333333"/>
          <w:spacing w:val="0"/>
          <w:sz w:val="32"/>
          <w:szCs w:val="32"/>
        </w:rPr>
      </w:pPr>
      <w:r>
        <w:rPr>
          <w:rStyle w:val="9"/>
          <w:rFonts w:hint="eastAsia" w:ascii="仿宋_GB2312" w:hAnsi="仿宋_GB2312" w:eastAsia="仿宋_GB2312" w:cs="仿宋_GB2312"/>
          <w:b w:val="0"/>
          <w:bCs w:val="0"/>
          <w:i w:val="0"/>
          <w:iCs w:val="0"/>
          <w:caps w:val="0"/>
          <w:color w:val="000000"/>
          <w:spacing w:val="0"/>
          <w:sz w:val="32"/>
          <w:szCs w:val="32"/>
          <w:shd w:val="clear" w:fill="FFFFFF"/>
          <w:lang w:val="en-US" w:eastAsia="zh-CN"/>
        </w:rPr>
        <w:t>2.</w:t>
      </w:r>
      <w:r>
        <w:rPr>
          <w:rStyle w:val="9"/>
          <w:rFonts w:hint="eastAsia" w:ascii="仿宋_GB2312" w:hAnsi="仿宋_GB2312" w:eastAsia="仿宋_GB2312" w:cs="仿宋_GB2312"/>
          <w:b w:val="0"/>
          <w:bCs w:val="0"/>
          <w:i w:val="0"/>
          <w:iCs w:val="0"/>
          <w:caps w:val="0"/>
          <w:color w:val="000000"/>
          <w:spacing w:val="0"/>
          <w:sz w:val="32"/>
          <w:szCs w:val="32"/>
          <w:shd w:val="clear" w:fill="FFFFFF"/>
        </w:rPr>
        <w:t>图片资料：</w:t>
      </w:r>
      <w:r>
        <w:rPr>
          <w:rFonts w:hint="eastAsia" w:ascii="仿宋_GB2312" w:hAnsi="仿宋_GB2312" w:eastAsia="仿宋_GB2312" w:cs="仿宋_GB2312"/>
          <w:b w:val="0"/>
          <w:bCs w:val="0"/>
          <w:i w:val="0"/>
          <w:iCs w:val="0"/>
          <w:caps w:val="0"/>
          <w:color w:val="000000"/>
          <w:spacing w:val="0"/>
          <w:sz w:val="32"/>
          <w:szCs w:val="32"/>
          <w:shd w:val="clear" w:fill="FFFFFF"/>
        </w:rPr>
        <w:t>画面清晰、构</w:t>
      </w:r>
      <w:r>
        <w:rPr>
          <w:rFonts w:hint="eastAsia" w:ascii="仿宋_GB2312" w:hAnsi="仿宋_GB2312" w:eastAsia="仿宋_GB2312" w:cs="仿宋_GB2312"/>
          <w:i w:val="0"/>
          <w:iCs w:val="0"/>
          <w:caps w:val="0"/>
          <w:color w:val="000000"/>
          <w:spacing w:val="0"/>
          <w:sz w:val="32"/>
          <w:szCs w:val="32"/>
          <w:shd w:val="clear" w:fill="FFFFFF"/>
        </w:rPr>
        <w:t>图完整，10张左右，图片格式为JPEG格式。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Style w:val="9"/>
          <w:rFonts w:hint="eastAsia" w:ascii="仿宋_GB2312" w:hAnsi="仿宋_GB2312" w:eastAsia="仿宋_GB2312" w:cs="仿宋_GB2312"/>
          <w:b w:val="0"/>
          <w:bCs w:val="0"/>
          <w:i w:val="0"/>
          <w:iCs w:val="0"/>
          <w:caps w:val="0"/>
          <w:color w:val="000000"/>
          <w:spacing w:val="0"/>
          <w:sz w:val="32"/>
          <w:szCs w:val="32"/>
          <w:shd w:val="clear" w:fill="FFFFFF"/>
          <w:lang w:eastAsia="zh-CN"/>
        </w:rPr>
        <w:t>（二）</w:t>
      </w:r>
      <w:r>
        <w:rPr>
          <w:rStyle w:val="9"/>
          <w:rFonts w:hint="eastAsia" w:ascii="仿宋_GB2312" w:hAnsi="仿宋_GB2312" w:eastAsia="仿宋_GB2312" w:cs="仿宋_GB2312"/>
          <w:b w:val="0"/>
          <w:bCs w:val="0"/>
          <w:i w:val="0"/>
          <w:iCs w:val="0"/>
          <w:caps w:val="0"/>
          <w:color w:val="000000"/>
          <w:spacing w:val="0"/>
          <w:sz w:val="32"/>
          <w:szCs w:val="32"/>
          <w:shd w:val="clear" w:fill="FFFFFF"/>
        </w:rPr>
        <w:t>“学术活动月”结束后，</w:t>
      </w:r>
      <w:r>
        <w:rPr>
          <w:rFonts w:hint="eastAsia" w:ascii="仿宋_GB2312" w:hAnsi="仿宋_GB2312" w:eastAsia="仿宋_GB2312" w:cs="仿宋_GB2312"/>
          <w:i w:val="0"/>
          <w:iCs w:val="0"/>
          <w:caps w:val="0"/>
          <w:color w:val="333333"/>
          <w:spacing w:val="0"/>
          <w:sz w:val="32"/>
          <w:szCs w:val="32"/>
          <w:shd w:val="clear" w:fill="FFFFFF"/>
        </w:rPr>
        <w:t>各培养单位于</w:t>
      </w:r>
      <w:r>
        <w:rPr>
          <w:rFonts w:hint="eastAsia" w:ascii="仿宋_GB2312" w:hAnsi="仿宋_GB2312" w:eastAsia="仿宋_GB2312" w:cs="仿宋_GB2312"/>
          <w:i w:val="0"/>
          <w:iCs w:val="0"/>
          <w:caps w:val="0"/>
          <w:color w:val="333333"/>
          <w:spacing w:val="0"/>
          <w:sz w:val="32"/>
          <w:szCs w:val="32"/>
          <w:shd w:val="clear" w:fill="FFFFFF"/>
          <w:lang w:val="en-US" w:eastAsia="zh-CN"/>
        </w:rPr>
        <w:t>6</w:t>
      </w:r>
      <w:r>
        <w:rPr>
          <w:rFonts w:hint="eastAsia" w:ascii="仿宋_GB2312" w:hAnsi="仿宋_GB2312" w:eastAsia="仿宋_GB2312" w:cs="仿宋_GB2312"/>
          <w:i w:val="0"/>
          <w:iCs w:val="0"/>
          <w:caps w:val="0"/>
          <w:color w:val="333333"/>
          <w:spacing w:val="0"/>
          <w:sz w:val="32"/>
          <w:szCs w:val="32"/>
          <w:shd w:val="clear" w:fill="FFFFFF"/>
        </w:rPr>
        <w:t>月</w:t>
      </w:r>
      <w:r>
        <w:rPr>
          <w:rFonts w:hint="eastAsia" w:ascii="仿宋_GB2312" w:hAnsi="仿宋_GB2312" w:eastAsia="仿宋_GB2312" w:cs="仿宋_GB2312"/>
          <w:i w:val="0"/>
          <w:iCs w:val="0"/>
          <w:caps w:val="0"/>
          <w:color w:val="333333"/>
          <w:spacing w:val="0"/>
          <w:sz w:val="32"/>
          <w:szCs w:val="32"/>
          <w:shd w:val="clear" w:fill="FFFFFF"/>
          <w:lang w:val="en-US" w:eastAsia="zh-CN"/>
        </w:rPr>
        <w:t>8</w:t>
      </w:r>
      <w:r>
        <w:rPr>
          <w:rFonts w:hint="eastAsia" w:ascii="仿宋_GB2312" w:hAnsi="仿宋_GB2312" w:eastAsia="仿宋_GB2312" w:cs="仿宋_GB2312"/>
          <w:i w:val="0"/>
          <w:iCs w:val="0"/>
          <w:caps w:val="0"/>
          <w:color w:val="333333"/>
          <w:spacing w:val="0"/>
          <w:sz w:val="32"/>
          <w:szCs w:val="32"/>
          <w:shd w:val="clear" w:fill="FFFFFF"/>
        </w:rPr>
        <w:t>日前将工</w:t>
      </w:r>
      <w:r>
        <w:rPr>
          <w:rFonts w:hint="eastAsia" w:ascii="仿宋_GB2312" w:hAnsi="仿宋_GB2312" w:eastAsia="仿宋_GB2312" w:cs="仿宋_GB2312"/>
          <w:i w:val="0"/>
          <w:iCs w:val="0"/>
          <w:caps w:val="0"/>
          <w:color w:val="000000"/>
          <w:spacing w:val="0"/>
          <w:sz w:val="32"/>
          <w:szCs w:val="32"/>
          <w:shd w:val="clear" w:fill="FFFFFF"/>
        </w:rPr>
        <w:t>作总结、专家讲座电子稿或PPT、</w:t>
      </w:r>
      <w:r>
        <w:rPr>
          <w:rFonts w:hint="eastAsia" w:ascii="仿宋_GB2312" w:hAnsi="仿宋_GB2312" w:eastAsia="仿宋_GB2312" w:cs="仿宋_GB2312"/>
          <w:i w:val="0"/>
          <w:iCs w:val="0"/>
          <w:caps w:val="0"/>
          <w:color w:val="000000"/>
          <w:spacing w:val="0"/>
          <w:sz w:val="32"/>
          <w:szCs w:val="32"/>
          <w:shd w:val="clear" w:fill="FFFFFF"/>
          <w:lang w:val="en-US" w:eastAsia="zh-CN"/>
        </w:rPr>
        <w:t>硕士</w:t>
      </w:r>
      <w:r>
        <w:rPr>
          <w:rFonts w:hint="eastAsia" w:ascii="仿宋_GB2312" w:hAnsi="仿宋_GB2312" w:eastAsia="仿宋_GB2312" w:cs="仿宋_GB2312"/>
          <w:i w:val="0"/>
          <w:iCs w:val="0"/>
          <w:caps w:val="0"/>
          <w:color w:val="000000"/>
          <w:spacing w:val="0"/>
          <w:sz w:val="32"/>
          <w:szCs w:val="32"/>
          <w:shd w:val="clear" w:fill="FFFFFF"/>
        </w:rPr>
        <w:t>论坛文稿（电子稿和PPT）等材料报送</w:t>
      </w:r>
      <w:r>
        <w:rPr>
          <w:rFonts w:hint="eastAsia" w:ascii="仿宋_GB2312" w:hAnsi="仿宋_GB2312" w:eastAsia="仿宋_GB2312" w:cs="仿宋_GB2312"/>
          <w:i w:val="0"/>
          <w:iCs w:val="0"/>
          <w:caps w:val="0"/>
          <w:color w:val="000000"/>
          <w:spacing w:val="0"/>
          <w:sz w:val="32"/>
          <w:szCs w:val="32"/>
          <w:shd w:val="clear" w:fill="FFFFFF"/>
          <w:lang w:val="en-US" w:eastAsia="zh-CN"/>
        </w:rPr>
        <w:t>研究生处</w:t>
      </w:r>
      <w:r>
        <w:rPr>
          <w:rFonts w:hint="eastAsia" w:ascii="仿宋_GB2312" w:hAnsi="仿宋_GB2312" w:eastAsia="仿宋_GB2312" w:cs="仿宋_GB2312"/>
          <w:i w:val="0"/>
          <w:iCs w:val="0"/>
          <w:caps w:val="0"/>
          <w:color w:val="000000"/>
          <w:spacing w:val="0"/>
          <w:sz w:val="32"/>
          <w:szCs w:val="32"/>
          <w:shd w:val="clear" w:fill="FFFFFF"/>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联 系 人：张茜茜</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联系电话：0543-309</w:t>
      </w:r>
      <w:r>
        <w:rPr>
          <w:rFonts w:hint="eastAsia" w:ascii="Times New Roman" w:hAnsi="Times New Roman" w:eastAsia="仿宋_GB2312" w:cs="Times New Roman"/>
          <w:b w:val="0"/>
          <w:i w:val="0"/>
          <w:caps w:val="0"/>
          <w:spacing w:val="0"/>
          <w:w w:val="100"/>
          <w:sz w:val="32"/>
          <w:szCs w:val="32"/>
          <w:lang w:val="en-US" w:eastAsia="zh-CN"/>
        </w:rPr>
        <w:t>5916</w:t>
      </w:r>
      <w:r>
        <w:rPr>
          <w:rFonts w:hint="default" w:ascii="Times New Roman" w:hAnsi="Times New Roman" w:eastAsia="仿宋_GB2312" w:cs="Times New Roman"/>
          <w:b w:val="0"/>
          <w:i w:val="0"/>
          <w:caps w:val="0"/>
          <w:spacing w:val="0"/>
          <w:w w:val="100"/>
          <w:sz w:val="32"/>
          <w:szCs w:val="32"/>
        </w:rPr>
        <w:t>（8</w:t>
      </w:r>
      <w:r>
        <w:rPr>
          <w:rFonts w:hint="eastAsia" w:ascii="Times New Roman" w:hAnsi="Times New Roman" w:eastAsia="仿宋_GB2312" w:cs="Times New Roman"/>
          <w:b w:val="0"/>
          <w:i w:val="0"/>
          <w:caps w:val="0"/>
          <w:spacing w:val="0"/>
          <w:w w:val="100"/>
          <w:sz w:val="32"/>
          <w:szCs w:val="32"/>
          <w:lang w:val="en-US" w:eastAsia="zh-CN"/>
        </w:rPr>
        <w:t>6916</w:t>
      </w:r>
      <w:r>
        <w:rPr>
          <w:rFonts w:hint="default" w:ascii="Times New Roman" w:hAnsi="Times New Roman" w:eastAsia="仿宋_GB2312" w:cs="Times New Roman"/>
          <w:b w:val="0"/>
          <w:i w:val="0"/>
          <w:caps w:val="0"/>
          <w:spacing w:val="0"/>
          <w:w w:val="100"/>
          <w:sz w:val="32"/>
          <w:szCs w:val="32"/>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电子邮箱：yjscbgs@126.com</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办公地址：11号教学楼417房间</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p>
    <w:p>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附件：</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1.山东航空学院研究生“学术活动月”学术报告安排表</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2.山东航空学院研究生学术论坛参赛候选人推荐表</w:t>
      </w:r>
    </w:p>
    <w:p>
      <w:pPr>
        <w:keepNext w:val="0"/>
        <w:keepLines w:val="0"/>
        <w:pageBreakBefore w:val="0"/>
        <w:widowControl/>
        <w:kinsoku/>
        <w:wordWrap/>
        <w:overflowPunct/>
        <w:topLinePunct w:val="0"/>
        <w:autoSpaceDE/>
        <w:autoSpaceDN/>
        <w:bidi w:val="0"/>
        <w:adjustRightInd/>
        <w:snapToGrid/>
        <w:spacing w:line="560" w:lineRule="exact"/>
        <w:ind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3.山东航空学院优秀学术论文评选推荐表</w:t>
      </w:r>
    </w:p>
    <w:p>
      <w:pPr>
        <w:keepNext w:val="0"/>
        <w:keepLines w:val="0"/>
        <w:pageBreakBefore w:val="0"/>
        <w:widowControl/>
        <w:kinsoku/>
        <w:wordWrap/>
        <w:overflowPunct/>
        <w:topLinePunct w:val="0"/>
        <w:autoSpaceDE/>
        <w:autoSpaceDN/>
        <w:bidi w:val="0"/>
        <w:adjustRightInd/>
        <w:snapToGrid/>
        <w:spacing w:line="560" w:lineRule="exact"/>
        <w:ind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4.山东航空学院研究生“学术标兵”候选人申请表</w:t>
      </w:r>
    </w:p>
    <w:p>
      <w:pPr>
        <w:keepNext w:val="0"/>
        <w:keepLines w:val="0"/>
        <w:pageBreakBefore w:val="0"/>
        <w:widowControl/>
        <w:kinsoku/>
        <w:wordWrap/>
        <w:overflowPunct/>
        <w:topLinePunct w:val="0"/>
        <w:autoSpaceDE/>
        <w:autoSpaceDN/>
        <w:bidi w:val="0"/>
        <w:adjustRightInd/>
        <w:snapToGrid/>
        <w:spacing w:line="560" w:lineRule="exact"/>
        <w:ind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p>
    <w:p>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研究生处</w:t>
      </w:r>
    </w:p>
    <w:p>
      <w:pPr>
        <w:keepNext w:val="0"/>
        <w:keepLines w:val="0"/>
        <w:pageBreakBefore w:val="0"/>
        <w:widowControl/>
        <w:kinsoku/>
        <w:wordWrap/>
        <w:overflowPunct/>
        <w:topLinePunct w:val="0"/>
        <w:autoSpaceDE/>
        <w:autoSpaceDN/>
        <w:bidi w:val="0"/>
        <w:adjustRightInd/>
        <w:snapToGrid/>
        <w:spacing w:line="560" w:lineRule="exact"/>
        <w:ind w:right="0" w:firstLine="5120" w:firstLineChars="1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2024年</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val="en-US" w:eastAsia="zh-CN"/>
        </w:rPr>
        <w:t>15</w:t>
      </w:r>
      <w:r>
        <w:rPr>
          <w:rFonts w:hint="eastAsia" w:ascii="仿宋_GB2312" w:hAnsi="仿宋_GB2312" w:eastAsia="仿宋_GB2312" w:cs="仿宋_GB2312"/>
          <w:kern w:val="0"/>
          <w:sz w:val="32"/>
          <w:szCs w:val="32"/>
        </w:rPr>
        <w:t>日</w:t>
      </w:r>
    </w:p>
    <w:sectPr>
      <w:footerReference r:id="rId3" w:type="default"/>
      <w:pgSz w:w="11906" w:h="16838"/>
      <w:pgMar w:top="1418" w:right="1418" w:bottom="1418" w:left="1701" w:header="851"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A407302-113D-4EA9-A2B3-87B81F5B64F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486003B-06F1-4C17-8DF4-14C72933EC8C}"/>
  </w:font>
  <w:font w:name="方正小标宋简体">
    <w:panose1 w:val="02000000000000000000"/>
    <w:charset w:val="86"/>
    <w:family w:val="auto"/>
    <w:pitch w:val="default"/>
    <w:sig w:usb0="00000001" w:usb1="08000000" w:usb2="00000000" w:usb3="00000000" w:csb0="00040000" w:csb1="00000000"/>
    <w:embedRegular r:id="rId3" w:fontKey="{B564B8F1-52A6-4F5D-AF67-70A0BCB1815E}"/>
  </w:font>
  <w:font w:name="华文中宋">
    <w:altName w:val="宋体"/>
    <w:panose1 w:val="02010600040101010101"/>
    <w:charset w:val="86"/>
    <w:family w:val="auto"/>
    <w:pitch w:val="default"/>
    <w:sig w:usb0="00000000" w:usb1="00000000" w:usb2="00000000" w:usb3="00000000" w:csb0="0004009F" w:csb1="DFD70000"/>
    <w:embedRegular r:id="rId4" w:fontKey="{3D3E498C-2EC8-4591-9757-0CC16CC3CCA1}"/>
  </w:font>
  <w:font w:name="仿宋_GB2312">
    <w:panose1 w:val="02010609030101010101"/>
    <w:charset w:val="86"/>
    <w:family w:val="modern"/>
    <w:pitch w:val="default"/>
    <w:sig w:usb0="00000001" w:usb1="080E0000" w:usb2="00000000" w:usb3="00000000" w:csb0="00040000" w:csb1="00000000"/>
    <w:embedRegular r:id="rId5" w:fontKey="{8732A848-4C63-4E25-B473-33B033370B3C}"/>
  </w:font>
  <w:font w:name="微软雅黑">
    <w:panose1 w:val="020B0503020204020204"/>
    <w:charset w:val="86"/>
    <w:family w:val="swiss"/>
    <w:pitch w:val="default"/>
    <w:sig w:usb0="80000287" w:usb1="2ACF3C50" w:usb2="00000016" w:usb3="00000000" w:csb0="0004001F" w:csb1="00000000"/>
    <w:embedRegular r:id="rId6" w:fontKey="{A57DFADF-20FD-4824-A3D5-174B035A2713}"/>
  </w:font>
  <w:font w:name="方正公文小标宋">
    <w:panose1 w:val="02000500000000000000"/>
    <w:charset w:val="86"/>
    <w:family w:val="auto"/>
    <w:pitch w:val="default"/>
    <w:sig w:usb0="A00002BF" w:usb1="38CF7CFA" w:usb2="00000016" w:usb3="00000000" w:csb0="00040001" w:csb1="00000000"/>
    <w:embedRegular r:id="rId7" w:fontKey="{AE350C31-B52C-45A3-9F21-61395BCE49A9}"/>
  </w:font>
  <w:font w:name="楷体_GB2312">
    <w:panose1 w:val="02010609030101010101"/>
    <w:charset w:val="86"/>
    <w:family w:val="auto"/>
    <w:pitch w:val="default"/>
    <w:sig w:usb0="00000001" w:usb1="080E0000" w:usb2="00000000" w:usb3="00000000" w:csb0="00040000" w:csb1="00000000"/>
    <w:embedRegular r:id="rId8" w:fontKey="{E25965EF-88E7-4206-9255-6D1FDA478B2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558420"/>
      <w:docPartObj>
        <w:docPartGallery w:val="autotext"/>
      </w:docPartObj>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hY2FhZGYzOWU3MzRkN2Q1Y2I2MDNhMjdkYmM4ODQifQ=="/>
    <w:docVar w:name="KSO_WPS_MARK_KEY" w:val="e23bb1bf-b089-4f8a-a63c-74069fc26639"/>
  </w:docVars>
  <w:rsids>
    <w:rsidRoot w:val="00557E3A"/>
    <w:rsid w:val="00000466"/>
    <w:rsid w:val="000009A8"/>
    <w:rsid w:val="00001B66"/>
    <w:rsid w:val="000025D9"/>
    <w:rsid w:val="00004630"/>
    <w:rsid w:val="00006803"/>
    <w:rsid w:val="000073D6"/>
    <w:rsid w:val="00007B12"/>
    <w:rsid w:val="000101C9"/>
    <w:rsid w:val="00010E45"/>
    <w:rsid w:val="00011F7C"/>
    <w:rsid w:val="0001510B"/>
    <w:rsid w:val="000156E4"/>
    <w:rsid w:val="00015D28"/>
    <w:rsid w:val="00017467"/>
    <w:rsid w:val="000179AE"/>
    <w:rsid w:val="00017D1B"/>
    <w:rsid w:val="00020E59"/>
    <w:rsid w:val="00021AE9"/>
    <w:rsid w:val="00021D0D"/>
    <w:rsid w:val="000220EB"/>
    <w:rsid w:val="00022162"/>
    <w:rsid w:val="00022B01"/>
    <w:rsid w:val="00022D47"/>
    <w:rsid w:val="00025263"/>
    <w:rsid w:val="00026AD9"/>
    <w:rsid w:val="00026C32"/>
    <w:rsid w:val="00027683"/>
    <w:rsid w:val="000315C8"/>
    <w:rsid w:val="00031BF0"/>
    <w:rsid w:val="00032BE4"/>
    <w:rsid w:val="0003381D"/>
    <w:rsid w:val="00033D6C"/>
    <w:rsid w:val="000346D3"/>
    <w:rsid w:val="0003536D"/>
    <w:rsid w:val="00037F95"/>
    <w:rsid w:val="00040270"/>
    <w:rsid w:val="00041331"/>
    <w:rsid w:val="00041374"/>
    <w:rsid w:val="0004241D"/>
    <w:rsid w:val="000438AF"/>
    <w:rsid w:val="00045F17"/>
    <w:rsid w:val="00047330"/>
    <w:rsid w:val="0005087F"/>
    <w:rsid w:val="00051481"/>
    <w:rsid w:val="000521B5"/>
    <w:rsid w:val="000522A5"/>
    <w:rsid w:val="000526CA"/>
    <w:rsid w:val="00053B19"/>
    <w:rsid w:val="000548E8"/>
    <w:rsid w:val="00056A22"/>
    <w:rsid w:val="00056D4E"/>
    <w:rsid w:val="00057CBF"/>
    <w:rsid w:val="00060607"/>
    <w:rsid w:val="00062495"/>
    <w:rsid w:val="00062C2C"/>
    <w:rsid w:val="00063028"/>
    <w:rsid w:val="00063F23"/>
    <w:rsid w:val="0006412F"/>
    <w:rsid w:val="0006433A"/>
    <w:rsid w:val="00065485"/>
    <w:rsid w:val="00065B03"/>
    <w:rsid w:val="000667AD"/>
    <w:rsid w:val="00066E6E"/>
    <w:rsid w:val="00067A22"/>
    <w:rsid w:val="00067ACC"/>
    <w:rsid w:val="00067DE6"/>
    <w:rsid w:val="00071B1B"/>
    <w:rsid w:val="00071E20"/>
    <w:rsid w:val="0007532F"/>
    <w:rsid w:val="00076729"/>
    <w:rsid w:val="00076A07"/>
    <w:rsid w:val="000773AD"/>
    <w:rsid w:val="000773CD"/>
    <w:rsid w:val="00077FC6"/>
    <w:rsid w:val="00080D4E"/>
    <w:rsid w:val="00080E6C"/>
    <w:rsid w:val="00080F2F"/>
    <w:rsid w:val="00082EF1"/>
    <w:rsid w:val="000844BF"/>
    <w:rsid w:val="000848A1"/>
    <w:rsid w:val="00084FAE"/>
    <w:rsid w:val="000850A5"/>
    <w:rsid w:val="00086523"/>
    <w:rsid w:val="000867C1"/>
    <w:rsid w:val="000869B0"/>
    <w:rsid w:val="00086C2D"/>
    <w:rsid w:val="00086D39"/>
    <w:rsid w:val="00086E67"/>
    <w:rsid w:val="00087B58"/>
    <w:rsid w:val="00087DA4"/>
    <w:rsid w:val="000900D4"/>
    <w:rsid w:val="000904BE"/>
    <w:rsid w:val="00090E19"/>
    <w:rsid w:val="00090F2A"/>
    <w:rsid w:val="00091E53"/>
    <w:rsid w:val="00092D22"/>
    <w:rsid w:val="000945DC"/>
    <w:rsid w:val="000948C4"/>
    <w:rsid w:val="000952BE"/>
    <w:rsid w:val="00097EA6"/>
    <w:rsid w:val="000A03C2"/>
    <w:rsid w:val="000A1C87"/>
    <w:rsid w:val="000A1FEC"/>
    <w:rsid w:val="000A22ED"/>
    <w:rsid w:val="000A291A"/>
    <w:rsid w:val="000A2D11"/>
    <w:rsid w:val="000A4CAB"/>
    <w:rsid w:val="000A5899"/>
    <w:rsid w:val="000A591D"/>
    <w:rsid w:val="000A5F42"/>
    <w:rsid w:val="000A7DCE"/>
    <w:rsid w:val="000B032D"/>
    <w:rsid w:val="000B05AB"/>
    <w:rsid w:val="000B0D7E"/>
    <w:rsid w:val="000B2049"/>
    <w:rsid w:val="000B2481"/>
    <w:rsid w:val="000B2D1B"/>
    <w:rsid w:val="000B461F"/>
    <w:rsid w:val="000B4AFF"/>
    <w:rsid w:val="000B4C76"/>
    <w:rsid w:val="000B55C5"/>
    <w:rsid w:val="000B6CDF"/>
    <w:rsid w:val="000B6DCC"/>
    <w:rsid w:val="000B7F18"/>
    <w:rsid w:val="000B7F59"/>
    <w:rsid w:val="000C1CD8"/>
    <w:rsid w:val="000C2C6E"/>
    <w:rsid w:val="000C384C"/>
    <w:rsid w:val="000C4C0C"/>
    <w:rsid w:val="000C56BB"/>
    <w:rsid w:val="000C5DCA"/>
    <w:rsid w:val="000C67D4"/>
    <w:rsid w:val="000C6E5D"/>
    <w:rsid w:val="000D276B"/>
    <w:rsid w:val="000D4823"/>
    <w:rsid w:val="000D4B93"/>
    <w:rsid w:val="000E00F2"/>
    <w:rsid w:val="000E0B77"/>
    <w:rsid w:val="000E0DC5"/>
    <w:rsid w:val="000E1793"/>
    <w:rsid w:val="000E1CAC"/>
    <w:rsid w:val="000E2995"/>
    <w:rsid w:val="000E30EE"/>
    <w:rsid w:val="000E5238"/>
    <w:rsid w:val="000E6213"/>
    <w:rsid w:val="000E63E3"/>
    <w:rsid w:val="000E6C1C"/>
    <w:rsid w:val="000E7FD3"/>
    <w:rsid w:val="000F006E"/>
    <w:rsid w:val="000F0BAD"/>
    <w:rsid w:val="000F2294"/>
    <w:rsid w:val="000F28D9"/>
    <w:rsid w:val="000F54DA"/>
    <w:rsid w:val="000F7F06"/>
    <w:rsid w:val="001008FB"/>
    <w:rsid w:val="00100DB8"/>
    <w:rsid w:val="001015A5"/>
    <w:rsid w:val="00102FB4"/>
    <w:rsid w:val="00104498"/>
    <w:rsid w:val="0010633D"/>
    <w:rsid w:val="00106B96"/>
    <w:rsid w:val="001116F9"/>
    <w:rsid w:val="00111F9C"/>
    <w:rsid w:val="00113320"/>
    <w:rsid w:val="00114507"/>
    <w:rsid w:val="00116FE9"/>
    <w:rsid w:val="001172AB"/>
    <w:rsid w:val="00120CA9"/>
    <w:rsid w:val="001210F8"/>
    <w:rsid w:val="00122747"/>
    <w:rsid w:val="001231C2"/>
    <w:rsid w:val="0012441C"/>
    <w:rsid w:val="001248C4"/>
    <w:rsid w:val="00124B3D"/>
    <w:rsid w:val="00126080"/>
    <w:rsid w:val="001260BD"/>
    <w:rsid w:val="00126476"/>
    <w:rsid w:val="00126E16"/>
    <w:rsid w:val="00130147"/>
    <w:rsid w:val="00131E66"/>
    <w:rsid w:val="0013261E"/>
    <w:rsid w:val="0013314D"/>
    <w:rsid w:val="001336A6"/>
    <w:rsid w:val="0013379A"/>
    <w:rsid w:val="00134A04"/>
    <w:rsid w:val="001358B6"/>
    <w:rsid w:val="00135A1C"/>
    <w:rsid w:val="00135ACD"/>
    <w:rsid w:val="0013662A"/>
    <w:rsid w:val="00136632"/>
    <w:rsid w:val="001366E7"/>
    <w:rsid w:val="00136F17"/>
    <w:rsid w:val="0014011F"/>
    <w:rsid w:val="0014068A"/>
    <w:rsid w:val="0014111A"/>
    <w:rsid w:val="00141C48"/>
    <w:rsid w:val="0014249A"/>
    <w:rsid w:val="001429F6"/>
    <w:rsid w:val="0014333D"/>
    <w:rsid w:val="0014452E"/>
    <w:rsid w:val="001446AC"/>
    <w:rsid w:val="00144C8F"/>
    <w:rsid w:val="0014567F"/>
    <w:rsid w:val="001457D1"/>
    <w:rsid w:val="00146190"/>
    <w:rsid w:val="0015144A"/>
    <w:rsid w:val="00151D6D"/>
    <w:rsid w:val="0015405A"/>
    <w:rsid w:val="0015419C"/>
    <w:rsid w:val="00156B50"/>
    <w:rsid w:val="00157200"/>
    <w:rsid w:val="0015728B"/>
    <w:rsid w:val="0016062B"/>
    <w:rsid w:val="00161A81"/>
    <w:rsid w:val="00162B77"/>
    <w:rsid w:val="0016328E"/>
    <w:rsid w:val="00163501"/>
    <w:rsid w:val="001647CE"/>
    <w:rsid w:val="00165942"/>
    <w:rsid w:val="00166AAA"/>
    <w:rsid w:val="00166D42"/>
    <w:rsid w:val="00166DDC"/>
    <w:rsid w:val="00166FF8"/>
    <w:rsid w:val="00167748"/>
    <w:rsid w:val="00170556"/>
    <w:rsid w:val="00170785"/>
    <w:rsid w:val="001707EB"/>
    <w:rsid w:val="00170C60"/>
    <w:rsid w:val="00173BE5"/>
    <w:rsid w:val="00174E3F"/>
    <w:rsid w:val="00180BB1"/>
    <w:rsid w:val="001829B8"/>
    <w:rsid w:val="001846C1"/>
    <w:rsid w:val="00185454"/>
    <w:rsid w:val="00185C3B"/>
    <w:rsid w:val="00186B34"/>
    <w:rsid w:val="001874C6"/>
    <w:rsid w:val="00190B24"/>
    <w:rsid w:val="00191120"/>
    <w:rsid w:val="00191A25"/>
    <w:rsid w:val="00191A5F"/>
    <w:rsid w:val="0019200C"/>
    <w:rsid w:val="001929B9"/>
    <w:rsid w:val="00193085"/>
    <w:rsid w:val="00193AC6"/>
    <w:rsid w:val="00194213"/>
    <w:rsid w:val="0019489E"/>
    <w:rsid w:val="00194D34"/>
    <w:rsid w:val="0019543F"/>
    <w:rsid w:val="00195869"/>
    <w:rsid w:val="00196851"/>
    <w:rsid w:val="00197C8A"/>
    <w:rsid w:val="001A229E"/>
    <w:rsid w:val="001A421F"/>
    <w:rsid w:val="001A4380"/>
    <w:rsid w:val="001A439D"/>
    <w:rsid w:val="001B1124"/>
    <w:rsid w:val="001B1EF8"/>
    <w:rsid w:val="001B2845"/>
    <w:rsid w:val="001B28B4"/>
    <w:rsid w:val="001B387F"/>
    <w:rsid w:val="001B5027"/>
    <w:rsid w:val="001B50DC"/>
    <w:rsid w:val="001B6134"/>
    <w:rsid w:val="001B6A3F"/>
    <w:rsid w:val="001B6E5B"/>
    <w:rsid w:val="001C0688"/>
    <w:rsid w:val="001C0867"/>
    <w:rsid w:val="001C0D9B"/>
    <w:rsid w:val="001C0F38"/>
    <w:rsid w:val="001C2167"/>
    <w:rsid w:val="001C520B"/>
    <w:rsid w:val="001C5D73"/>
    <w:rsid w:val="001C714D"/>
    <w:rsid w:val="001C74BC"/>
    <w:rsid w:val="001C7EEE"/>
    <w:rsid w:val="001D0020"/>
    <w:rsid w:val="001D1B0B"/>
    <w:rsid w:val="001D3443"/>
    <w:rsid w:val="001D6F18"/>
    <w:rsid w:val="001E10EE"/>
    <w:rsid w:val="001E1964"/>
    <w:rsid w:val="001E27D1"/>
    <w:rsid w:val="001E2EE5"/>
    <w:rsid w:val="001E3B37"/>
    <w:rsid w:val="001E404B"/>
    <w:rsid w:val="001E484B"/>
    <w:rsid w:val="001E61E4"/>
    <w:rsid w:val="001E62BC"/>
    <w:rsid w:val="001E6D28"/>
    <w:rsid w:val="001E71E0"/>
    <w:rsid w:val="001F08F0"/>
    <w:rsid w:val="001F0A52"/>
    <w:rsid w:val="001F1964"/>
    <w:rsid w:val="001F1B00"/>
    <w:rsid w:val="001F4D8A"/>
    <w:rsid w:val="001F5E6F"/>
    <w:rsid w:val="001F7603"/>
    <w:rsid w:val="001F79E7"/>
    <w:rsid w:val="001F7C88"/>
    <w:rsid w:val="001F7D3C"/>
    <w:rsid w:val="00200617"/>
    <w:rsid w:val="00200908"/>
    <w:rsid w:val="00200D1A"/>
    <w:rsid w:val="002024BC"/>
    <w:rsid w:val="002024BE"/>
    <w:rsid w:val="00204058"/>
    <w:rsid w:val="0020450D"/>
    <w:rsid w:val="00205FC2"/>
    <w:rsid w:val="0020704F"/>
    <w:rsid w:val="00207E52"/>
    <w:rsid w:val="00210102"/>
    <w:rsid w:val="00210DA2"/>
    <w:rsid w:val="00211767"/>
    <w:rsid w:val="002135D4"/>
    <w:rsid w:val="002136B6"/>
    <w:rsid w:val="002142A6"/>
    <w:rsid w:val="00214AF6"/>
    <w:rsid w:val="002159C4"/>
    <w:rsid w:val="00216F2F"/>
    <w:rsid w:val="002179E2"/>
    <w:rsid w:val="00217E6F"/>
    <w:rsid w:val="0022196A"/>
    <w:rsid w:val="00223662"/>
    <w:rsid w:val="00223F6C"/>
    <w:rsid w:val="0022455A"/>
    <w:rsid w:val="002263C4"/>
    <w:rsid w:val="002268E5"/>
    <w:rsid w:val="00226CBB"/>
    <w:rsid w:val="00226E65"/>
    <w:rsid w:val="00226FDC"/>
    <w:rsid w:val="00227239"/>
    <w:rsid w:val="00227BB7"/>
    <w:rsid w:val="00230A0F"/>
    <w:rsid w:val="00230D12"/>
    <w:rsid w:val="00231012"/>
    <w:rsid w:val="00231163"/>
    <w:rsid w:val="002317C1"/>
    <w:rsid w:val="00231A79"/>
    <w:rsid w:val="002321A3"/>
    <w:rsid w:val="002323D9"/>
    <w:rsid w:val="00232D1B"/>
    <w:rsid w:val="00233893"/>
    <w:rsid w:val="002355A9"/>
    <w:rsid w:val="00235F3B"/>
    <w:rsid w:val="00236D36"/>
    <w:rsid w:val="00237727"/>
    <w:rsid w:val="00240CDA"/>
    <w:rsid w:val="002421C8"/>
    <w:rsid w:val="002431EB"/>
    <w:rsid w:val="00244488"/>
    <w:rsid w:val="0024493B"/>
    <w:rsid w:val="00244B16"/>
    <w:rsid w:val="0024539B"/>
    <w:rsid w:val="002453E3"/>
    <w:rsid w:val="0024548E"/>
    <w:rsid w:val="002473E5"/>
    <w:rsid w:val="00247C29"/>
    <w:rsid w:val="00253039"/>
    <w:rsid w:val="0025313B"/>
    <w:rsid w:val="00253B0D"/>
    <w:rsid w:val="0025466A"/>
    <w:rsid w:val="0025470A"/>
    <w:rsid w:val="00256680"/>
    <w:rsid w:val="00260010"/>
    <w:rsid w:val="002601CC"/>
    <w:rsid w:val="00261D9B"/>
    <w:rsid w:val="002625F9"/>
    <w:rsid w:val="00264BFD"/>
    <w:rsid w:val="0026620A"/>
    <w:rsid w:val="00267476"/>
    <w:rsid w:val="00267A5E"/>
    <w:rsid w:val="00272DE2"/>
    <w:rsid w:val="00273B84"/>
    <w:rsid w:val="002747D9"/>
    <w:rsid w:val="00274915"/>
    <w:rsid w:val="00275581"/>
    <w:rsid w:val="0027767A"/>
    <w:rsid w:val="00277AC5"/>
    <w:rsid w:val="002808B9"/>
    <w:rsid w:val="00282A5B"/>
    <w:rsid w:val="00285609"/>
    <w:rsid w:val="00285E84"/>
    <w:rsid w:val="00286F32"/>
    <w:rsid w:val="00287061"/>
    <w:rsid w:val="00287793"/>
    <w:rsid w:val="00291DC5"/>
    <w:rsid w:val="002921C1"/>
    <w:rsid w:val="002939CC"/>
    <w:rsid w:val="002952CC"/>
    <w:rsid w:val="002A00CD"/>
    <w:rsid w:val="002A13EF"/>
    <w:rsid w:val="002A20A0"/>
    <w:rsid w:val="002A236B"/>
    <w:rsid w:val="002A2D9C"/>
    <w:rsid w:val="002A2FA8"/>
    <w:rsid w:val="002A43E4"/>
    <w:rsid w:val="002A4EED"/>
    <w:rsid w:val="002A5C72"/>
    <w:rsid w:val="002A5F25"/>
    <w:rsid w:val="002B1EE0"/>
    <w:rsid w:val="002B37BE"/>
    <w:rsid w:val="002B3883"/>
    <w:rsid w:val="002B3CE0"/>
    <w:rsid w:val="002B3F41"/>
    <w:rsid w:val="002B456E"/>
    <w:rsid w:val="002B4CB6"/>
    <w:rsid w:val="002B4FC8"/>
    <w:rsid w:val="002C0584"/>
    <w:rsid w:val="002C0F1D"/>
    <w:rsid w:val="002C2AFA"/>
    <w:rsid w:val="002C2DD7"/>
    <w:rsid w:val="002C355B"/>
    <w:rsid w:val="002C44F4"/>
    <w:rsid w:val="002C451B"/>
    <w:rsid w:val="002C45CE"/>
    <w:rsid w:val="002C49EC"/>
    <w:rsid w:val="002C4A6D"/>
    <w:rsid w:val="002C4FC5"/>
    <w:rsid w:val="002C503A"/>
    <w:rsid w:val="002C6581"/>
    <w:rsid w:val="002C6951"/>
    <w:rsid w:val="002C707C"/>
    <w:rsid w:val="002C7EE9"/>
    <w:rsid w:val="002D14F6"/>
    <w:rsid w:val="002D1FFE"/>
    <w:rsid w:val="002D31C5"/>
    <w:rsid w:val="002D5079"/>
    <w:rsid w:val="002D5B22"/>
    <w:rsid w:val="002D635B"/>
    <w:rsid w:val="002D6949"/>
    <w:rsid w:val="002D7435"/>
    <w:rsid w:val="002D7726"/>
    <w:rsid w:val="002D7D6F"/>
    <w:rsid w:val="002E0194"/>
    <w:rsid w:val="002E02E6"/>
    <w:rsid w:val="002E1D37"/>
    <w:rsid w:val="002E3F7B"/>
    <w:rsid w:val="002E4065"/>
    <w:rsid w:val="002E4D32"/>
    <w:rsid w:val="002E5288"/>
    <w:rsid w:val="002E56B6"/>
    <w:rsid w:val="002E5AF5"/>
    <w:rsid w:val="002E60A1"/>
    <w:rsid w:val="002E7676"/>
    <w:rsid w:val="002E7CC4"/>
    <w:rsid w:val="002F1639"/>
    <w:rsid w:val="002F28C9"/>
    <w:rsid w:val="002F34AF"/>
    <w:rsid w:val="002F4183"/>
    <w:rsid w:val="002F44C4"/>
    <w:rsid w:val="002F4811"/>
    <w:rsid w:val="002F630A"/>
    <w:rsid w:val="00300104"/>
    <w:rsid w:val="00301B7C"/>
    <w:rsid w:val="00301E44"/>
    <w:rsid w:val="003043A3"/>
    <w:rsid w:val="00304405"/>
    <w:rsid w:val="003046DD"/>
    <w:rsid w:val="00304BDA"/>
    <w:rsid w:val="0030581A"/>
    <w:rsid w:val="00305B81"/>
    <w:rsid w:val="00305CB3"/>
    <w:rsid w:val="003061D2"/>
    <w:rsid w:val="003063E7"/>
    <w:rsid w:val="00306D16"/>
    <w:rsid w:val="00307718"/>
    <w:rsid w:val="00307F57"/>
    <w:rsid w:val="00310A0E"/>
    <w:rsid w:val="00310CA1"/>
    <w:rsid w:val="0031137A"/>
    <w:rsid w:val="00311D0D"/>
    <w:rsid w:val="003134B8"/>
    <w:rsid w:val="0031370A"/>
    <w:rsid w:val="003139D9"/>
    <w:rsid w:val="00313C3D"/>
    <w:rsid w:val="0031691F"/>
    <w:rsid w:val="00317BC8"/>
    <w:rsid w:val="0032198D"/>
    <w:rsid w:val="00322753"/>
    <w:rsid w:val="00323DBC"/>
    <w:rsid w:val="00325F1F"/>
    <w:rsid w:val="00326160"/>
    <w:rsid w:val="0032700C"/>
    <w:rsid w:val="00327080"/>
    <w:rsid w:val="00327D5F"/>
    <w:rsid w:val="0033002C"/>
    <w:rsid w:val="0033020D"/>
    <w:rsid w:val="00330DD4"/>
    <w:rsid w:val="0033133C"/>
    <w:rsid w:val="003316FE"/>
    <w:rsid w:val="003345D5"/>
    <w:rsid w:val="003403ED"/>
    <w:rsid w:val="003405C8"/>
    <w:rsid w:val="00343DCC"/>
    <w:rsid w:val="0034423D"/>
    <w:rsid w:val="00344A71"/>
    <w:rsid w:val="003453E2"/>
    <w:rsid w:val="00346038"/>
    <w:rsid w:val="00347522"/>
    <w:rsid w:val="00347786"/>
    <w:rsid w:val="00347C14"/>
    <w:rsid w:val="00350229"/>
    <w:rsid w:val="00350502"/>
    <w:rsid w:val="00350CD5"/>
    <w:rsid w:val="00351300"/>
    <w:rsid w:val="00351742"/>
    <w:rsid w:val="00352792"/>
    <w:rsid w:val="003539B9"/>
    <w:rsid w:val="00354392"/>
    <w:rsid w:val="0035674D"/>
    <w:rsid w:val="00356BF8"/>
    <w:rsid w:val="00356CCB"/>
    <w:rsid w:val="00357F5B"/>
    <w:rsid w:val="003629C1"/>
    <w:rsid w:val="003631D2"/>
    <w:rsid w:val="00363F8B"/>
    <w:rsid w:val="003646D7"/>
    <w:rsid w:val="00365484"/>
    <w:rsid w:val="003656BD"/>
    <w:rsid w:val="00365944"/>
    <w:rsid w:val="00365B47"/>
    <w:rsid w:val="00366AA2"/>
    <w:rsid w:val="00366EB0"/>
    <w:rsid w:val="0037033E"/>
    <w:rsid w:val="00370907"/>
    <w:rsid w:val="003719A5"/>
    <w:rsid w:val="003720B2"/>
    <w:rsid w:val="00372AF2"/>
    <w:rsid w:val="003732E5"/>
    <w:rsid w:val="00376155"/>
    <w:rsid w:val="003774A2"/>
    <w:rsid w:val="00377D5D"/>
    <w:rsid w:val="00380419"/>
    <w:rsid w:val="00380431"/>
    <w:rsid w:val="00380890"/>
    <w:rsid w:val="00380A19"/>
    <w:rsid w:val="00380EED"/>
    <w:rsid w:val="0038201A"/>
    <w:rsid w:val="0038222A"/>
    <w:rsid w:val="0038455C"/>
    <w:rsid w:val="00385C25"/>
    <w:rsid w:val="00386082"/>
    <w:rsid w:val="00386C75"/>
    <w:rsid w:val="00387082"/>
    <w:rsid w:val="003900AA"/>
    <w:rsid w:val="003902A6"/>
    <w:rsid w:val="00390590"/>
    <w:rsid w:val="003929F0"/>
    <w:rsid w:val="00393218"/>
    <w:rsid w:val="003943DA"/>
    <w:rsid w:val="0039455B"/>
    <w:rsid w:val="00394A74"/>
    <w:rsid w:val="00396D3A"/>
    <w:rsid w:val="00397089"/>
    <w:rsid w:val="003974E1"/>
    <w:rsid w:val="003975D7"/>
    <w:rsid w:val="00397E13"/>
    <w:rsid w:val="003A070F"/>
    <w:rsid w:val="003A1409"/>
    <w:rsid w:val="003A1594"/>
    <w:rsid w:val="003A27E2"/>
    <w:rsid w:val="003A42E2"/>
    <w:rsid w:val="003A4CED"/>
    <w:rsid w:val="003A54F3"/>
    <w:rsid w:val="003A5790"/>
    <w:rsid w:val="003A6345"/>
    <w:rsid w:val="003A6808"/>
    <w:rsid w:val="003A6C3E"/>
    <w:rsid w:val="003B0103"/>
    <w:rsid w:val="003B01E0"/>
    <w:rsid w:val="003B11AC"/>
    <w:rsid w:val="003B1E92"/>
    <w:rsid w:val="003B3271"/>
    <w:rsid w:val="003B36E1"/>
    <w:rsid w:val="003B3A17"/>
    <w:rsid w:val="003B4F47"/>
    <w:rsid w:val="003B59B1"/>
    <w:rsid w:val="003B67B9"/>
    <w:rsid w:val="003B72EC"/>
    <w:rsid w:val="003C0EA1"/>
    <w:rsid w:val="003C31B0"/>
    <w:rsid w:val="003C5601"/>
    <w:rsid w:val="003C7B50"/>
    <w:rsid w:val="003C7E0D"/>
    <w:rsid w:val="003D069C"/>
    <w:rsid w:val="003D12F7"/>
    <w:rsid w:val="003D2285"/>
    <w:rsid w:val="003D4275"/>
    <w:rsid w:val="003D4497"/>
    <w:rsid w:val="003D4E31"/>
    <w:rsid w:val="003D5680"/>
    <w:rsid w:val="003D5BBC"/>
    <w:rsid w:val="003D7C86"/>
    <w:rsid w:val="003E02E9"/>
    <w:rsid w:val="003E0D8F"/>
    <w:rsid w:val="003E1868"/>
    <w:rsid w:val="003E1CE2"/>
    <w:rsid w:val="003E4DD2"/>
    <w:rsid w:val="003E6AA8"/>
    <w:rsid w:val="003E6D25"/>
    <w:rsid w:val="003E740E"/>
    <w:rsid w:val="003F1669"/>
    <w:rsid w:val="003F4081"/>
    <w:rsid w:val="003F5752"/>
    <w:rsid w:val="003F629E"/>
    <w:rsid w:val="003F6C9F"/>
    <w:rsid w:val="00401769"/>
    <w:rsid w:val="00402476"/>
    <w:rsid w:val="00402494"/>
    <w:rsid w:val="004027DB"/>
    <w:rsid w:val="004036D9"/>
    <w:rsid w:val="00404970"/>
    <w:rsid w:val="004056B4"/>
    <w:rsid w:val="004057F7"/>
    <w:rsid w:val="0040711A"/>
    <w:rsid w:val="004075DA"/>
    <w:rsid w:val="00410125"/>
    <w:rsid w:val="00410412"/>
    <w:rsid w:val="00412015"/>
    <w:rsid w:val="00413917"/>
    <w:rsid w:val="00415C87"/>
    <w:rsid w:val="00415FA1"/>
    <w:rsid w:val="00416EB4"/>
    <w:rsid w:val="00417057"/>
    <w:rsid w:val="00417588"/>
    <w:rsid w:val="004208C7"/>
    <w:rsid w:val="0042095C"/>
    <w:rsid w:val="00420CC3"/>
    <w:rsid w:val="00421544"/>
    <w:rsid w:val="00422DAB"/>
    <w:rsid w:val="00423522"/>
    <w:rsid w:val="00423955"/>
    <w:rsid w:val="00425041"/>
    <w:rsid w:val="00426184"/>
    <w:rsid w:val="00426A43"/>
    <w:rsid w:val="00426B19"/>
    <w:rsid w:val="00427377"/>
    <w:rsid w:val="00431592"/>
    <w:rsid w:val="00431F97"/>
    <w:rsid w:val="00434292"/>
    <w:rsid w:val="0043503B"/>
    <w:rsid w:val="0043504F"/>
    <w:rsid w:val="00437789"/>
    <w:rsid w:val="00437846"/>
    <w:rsid w:val="00437CDA"/>
    <w:rsid w:val="004403E6"/>
    <w:rsid w:val="004412B1"/>
    <w:rsid w:val="00442BD3"/>
    <w:rsid w:val="004430F0"/>
    <w:rsid w:val="00443279"/>
    <w:rsid w:val="004439C9"/>
    <w:rsid w:val="00445394"/>
    <w:rsid w:val="0044663E"/>
    <w:rsid w:val="004516C3"/>
    <w:rsid w:val="00452004"/>
    <w:rsid w:val="00452F2A"/>
    <w:rsid w:val="004530AE"/>
    <w:rsid w:val="00453C86"/>
    <w:rsid w:val="00460BAD"/>
    <w:rsid w:val="004616B1"/>
    <w:rsid w:val="00461C7A"/>
    <w:rsid w:val="004628CF"/>
    <w:rsid w:val="0046313C"/>
    <w:rsid w:val="00463580"/>
    <w:rsid w:val="004635C8"/>
    <w:rsid w:val="00463705"/>
    <w:rsid w:val="00463DA2"/>
    <w:rsid w:val="004647C3"/>
    <w:rsid w:val="004647D1"/>
    <w:rsid w:val="00465F52"/>
    <w:rsid w:val="00466A44"/>
    <w:rsid w:val="00466A47"/>
    <w:rsid w:val="00466D43"/>
    <w:rsid w:val="00466DA8"/>
    <w:rsid w:val="00467117"/>
    <w:rsid w:val="00470E3E"/>
    <w:rsid w:val="00471D98"/>
    <w:rsid w:val="004721FF"/>
    <w:rsid w:val="0047259F"/>
    <w:rsid w:val="0047371C"/>
    <w:rsid w:val="004742F3"/>
    <w:rsid w:val="00475198"/>
    <w:rsid w:val="004755FF"/>
    <w:rsid w:val="0047571F"/>
    <w:rsid w:val="0047583F"/>
    <w:rsid w:val="004762CA"/>
    <w:rsid w:val="004764D3"/>
    <w:rsid w:val="0047748C"/>
    <w:rsid w:val="004816E7"/>
    <w:rsid w:val="0048249A"/>
    <w:rsid w:val="004857A9"/>
    <w:rsid w:val="0048647C"/>
    <w:rsid w:val="004909A6"/>
    <w:rsid w:val="00492FF0"/>
    <w:rsid w:val="0049324B"/>
    <w:rsid w:val="00493A54"/>
    <w:rsid w:val="00493C05"/>
    <w:rsid w:val="00494476"/>
    <w:rsid w:val="00494939"/>
    <w:rsid w:val="00494F2C"/>
    <w:rsid w:val="0049545C"/>
    <w:rsid w:val="00496883"/>
    <w:rsid w:val="00496AE9"/>
    <w:rsid w:val="0049725A"/>
    <w:rsid w:val="004A05B1"/>
    <w:rsid w:val="004A0FC4"/>
    <w:rsid w:val="004A2E04"/>
    <w:rsid w:val="004A3564"/>
    <w:rsid w:val="004A645A"/>
    <w:rsid w:val="004A7B8F"/>
    <w:rsid w:val="004B08D4"/>
    <w:rsid w:val="004B0ADF"/>
    <w:rsid w:val="004B0BFE"/>
    <w:rsid w:val="004B1187"/>
    <w:rsid w:val="004B12D4"/>
    <w:rsid w:val="004B1656"/>
    <w:rsid w:val="004B2DD3"/>
    <w:rsid w:val="004B38A2"/>
    <w:rsid w:val="004B48E8"/>
    <w:rsid w:val="004B4DEC"/>
    <w:rsid w:val="004B52D5"/>
    <w:rsid w:val="004B61E7"/>
    <w:rsid w:val="004B6689"/>
    <w:rsid w:val="004B6B94"/>
    <w:rsid w:val="004B6E21"/>
    <w:rsid w:val="004C025C"/>
    <w:rsid w:val="004C1408"/>
    <w:rsid w:val="004C1465"/>
    <w:rsid w:val="004C1B35"/>
    <w:rsid w:val="004C38F3"/>
    <w:rsid w:val="004C4772"/>
    <w:rsid w:val="004C54B8"/>
    <w:rsid w:val="004C5607"/>
    <w:rsid w:val="004D07FD"/>
    <w:rsid w:val="004D0964"/>
    <w:rsid w:val="004D0BB4"/>
    <w:rsid w:val="004D1DD2"/>
    <w:rsid w:val="004D3A3D"/>
    <w:rsid w:val="004D3B8E"/>
    <w:rsid w:val="004D3C90"/>
    <w:rsid w:val="004D4E1C"/>
    <w:rsid w:val="004D52D5"/>
    <w:rsid w:val="004D6FA0"/>
    <w:rsid w:val="004D7D62"/>
    <w:rsid w:val="004E0224"/>
    <w:rsid w:val="004E0385"/>
    <w:rsid w:val="004E0B70"/>
    <w:rsid w:val="004E1413"/>
    <w:rsid w:val="004E2616"/>
    <w:rsid w:val="004E3232"/>
    <w:rsid w:val="004E39A7"/>
    <w:rsid w:val="004E4C2F"/>
    <w:rsid w:val="004E4D50"/>
    <w:rsid w:val="004E5585"/>
    <w:rsid w:val="004E78D1"/>
    <w:rsid w:val="004F03A8"/>
    <w:rsid w:val="004F03DA"/>
    <w:rsid w:val="004F0509"/>
    <w:rsid w:val="004F1D63"/>
    <w:rsid w:val="004F217E"/>
    <w:rsid w:val="004F265A"/>
    <w:rsid w:val="004F2C62"/>
    <w:rsid w:val="004F3A83"/>
    <w:rsid w:val="004F45C4"/>
    <w:rsid w:val="004F54F5"/>
    <w:rsid w:val="004F5662"/>
    <w:rsid w:val="004F6D25"/>
    <w:rsid w:val="004F71B6"/>
    <w:rsid w:val="004F7A3A"/>
    <w:rsid w:val="005000BB"/>
    <w:rsid w:val="00500EFE"/>
    <w:rsid w:val="00504B86"/>
    <w:rsid w:val="00505018"/>
    <w:rsid w:val="0050671B"/>
    <w:rsid w:val="005105D9"/>
    <w:rsid w:val="005106B5"/>
    <w:rsid w:val="00510CE0"/>
    <w:rsid w:val="00511A6B"/>
    <w:rsid w:val="00512F47"/>
    <w:rsid w:val="00513556"/>
    <w:rsid w:val="00513D83"/>
    <w:rsid w:val="00514FF6"/>
    <w:rsid w:val="00515BD0"/>
    <w:rsid w:val="0051623C"/>
    <w:rsid w:val="00522D61"/>
    <w:rsid w:val="00523C9A"/>
    <w:rsid w:val="00525BFA"/>
    <w:rsid w:val="00525F37"/>
    <w:rsid w:val="00525FD4"/>
    <w:rsid w:val="005260FB"/>
    <w:rsid w:val="005263B2"/>
    <w:rsid w:val="00526B3C"/>
    <w:rsid w:val="00526E27"/>
    <w:rsid w:val="00530A32"/>
    <w:rsid w:val="00530B5B"/>
    <w:rsid w:val="00530D2D"/>
    <w:rsid w:val="00530D97"/>
    <w:rsid w:val="0053336B"/>
    <w:rsid w:val="005337D9"/>
    <w:rsid w:val="00534668"/>
    <w:rsid w:val="0053670B"/>
    <w:rsid w:val="00536C6A"/>
    <w:rsid w:val="0053789E"/>
    <w:rsid w:val="005378D3"/>
    <w:rsid w:val="00541604"/>
    <w:rsid w:val="005425B0"/>
    <w:rsid w:val="005425DD"/>
    <w:rsid w:val="005436F8"/>
    <w:rsid w:val="0054378A"/>
    <w:rsid w:val="005456FE"/>
    <w:rsid w:val="00545D11"/>
    <w:rsid w:val="00546C1D"/>
    <w:rsid w:val="00547D7E"/>
    <w:rsid w:val="00550772"/>
    <w:rsid w:val="0055088B"/>
    <w:rsid w:val="00550DED"/>
    <w:rsid w:val="00551771"/>
    <w:rsid w:val="0055370A"/>
    <w:rsid w:val="0055505B"/>
    <w:rsid w:val="005551E7"/>
    <w:rsid w:val="005560C9"/>
    <w:rsid w:val="005568C6"/>
    <w:rsid w:val="00557E3A"/>
    <w:rsid w:val="005618AD"/>
    <w:rsid w:val="00561D73"/>
    <w:rsid w:val="005628C7"/>
    <w:rsid w:val="00562E4F"/>
    <w:rsid w:val="005637FD"/>
    <w:rsid w:val="0056547C"/>
    <w:rsid w:val="00566B67"/>
    <w:rsid w:val="00566BD6"/>
    <w:rsid w:val="00566D89"/>
    <w:rsid w:val="00572ADC"/>
    <w:rsid w:val="00572F31"/>
    <w:rsid w:val="00573657"/>
    <w:rsid w:val="00574F4A"/>
    <w:rsid w:val="00575467"/>
    <w:rsid w:val="00575DB2"/>
    <w:rsid w:val="00576C4F"/>
    <w:rsid w:val="00577AEA"/>
    <w:rsid w:val="005813F5"/>
    <w:rsid w:val="00581AF8"/>
    <w:rsid w:val="0058287C"/>
    <w:rsid w:val="00583BFB"/>
    <w:rsid w:val="005849B3"/>
    <w:rsid w:val="005852C2"/>
    <w:rsid w:val="00587326"/>
    <w:rsid w:val="005910A1"/>
    <w:rsid w:val="00593297"/>
    <w:rsid w:val="00593B66"/>
    <w:rsid w:val="00593D09"/>
    <w:rsid w:val="00593E25"/>
    <w:rsid w:val="00594B19"/>
    <w:rsid w:val="0059598C"/>
    <w:rsid w:val="00596A87"/>
    <w:rsid w:val="00596EFF"/>
    <w:rsid w:val="005972B0"/>
    <w:rsid w:val="005A07F6"/>
    <w:rsid w:val="005A0DD8"/>
    <w:rsid w:val="005A1C61"/>
    <w:rsid w:val="005A2180"/>
    <w:rsid w:val="005A2D16"/>
    <w:rsid w:val="005A3B60"/>
    <w:rsid w:val="005A5361"/>
    <w:rsid w:val="005A5513"/>
    <w:rsid w:val="005A72F5"/>
    <w:rsid w:val="005B25DB"/>
    <w:rsid w:val="005B36CA"/>
    <w:rsid w:val="005B3821"/>
    <w:rsid w:val="005B3AA5"/>
    <w:rsid w:val="005B4DFC"/>
    <w:rsid w:val="005B6072"/>
    <w:rsid w:val="005B62EE"/>
    <w:rsid w:val="005B7260"/>
    <w:rsid w:val="005C0294"/>
    <w:rsid w:val="005C0A5E"/>
    <w:rsid w:val="005C108E"/>
    <w:rsid w:val="005C1908"/>
    <w:rsid w:val="005C231F"/>
    <w:rsid w:val="005C27FD"/>
    <w:rsid w:val="005C2C19"/>
    <w:rsid w:val="005C3902"/>
    <w:rsid w:val="005C473A"/>
    <w:rsid w:val="005C48D6"/>
    <w:rsid w:val="005C51A1"/>
    <w:rsid w:val="005C527A"/>
    <w:rsid w:val="005C62A8"/>
    <w:rsid w:val="005C6434"/>
    <w:rsid w:val="005C7C08"/>
    <w:rsid w:val="005C7E9A"/>
    <w:rsid w:val="005D0803"/>
    <w:rsid w:val="005D1994"/>
    <w:rsid w:val="005D2636"/>
    <w:rsid w:val="005D3D2E"/>
    <w:rsid w:val="005D516C"/>
    <w:rsid w:val="005D5880"/>
    <w:rsid w:val="005D5FB5"/>
    <w:rsid w:val="005D682C"/>
    <w:rsid w:val="005D7172"/>
    <w:rsid w:val="005D7D0D"/>
    <w:rsid w:val="005D7D12"/>
    <w:rsid w:val="005E361C"/>
    <w:rsid w:val="005E69C0"/>
    <w:rsid w:val="005E75BE"/>
    <w:rsid w:val="005F0943"/>
    <w:rsid w:val="005F175D"/>
    <w:rsid w:val="005F1787"/>
    <w:rsid w:val="005F1930"/>
    <w:rsid w:val="005F49CD"/>
    <w:rsid w:val="005F4F74"/>
    <w:rsid w:val="005F5894"/>
    <w:rsid w:val="005F676F"/>
    <w:rsid w:val="005F754E"/>
    <w:rsid w:val="005F765E"/>
    <w:rsid w:val="005F78A4"/>
    <w:rsid w:val="005F7A0B"/>
    <w:rsid w:val="00600961"/>
    <w:rsid w:val="006014E4"/>
    <w:rsid w:val="00601D67"/>
    <w:rsid w:val="00601D79"/>
    <w:rsid w:val="006020DF"/>
    <w:rsid w:val="00602455"/>
    <w:rsid w:val="00603FF1"/>
    <w:rsid w:val="00604761"/>
    <w:rsid w:val="00604DC6"/>
    <w:rsid w:val="00604EC3"/>
    <w:rsid w:val="0060588D"/>
    <w:rsid w:val="0060725D"/>
    <w:rsid w:val="00607276"/>
    <w:rsid w:val="00607A0F"/>
    <w:rsid w:val="00607B8F"/>
    <w:rsid w:val="00607CEE"/>
    <w:rsid w:val="00610DB8"/>
    <w:rsid w:val="0061370B"/>
    <w:rsid w:val="0061437F"/>
    <w:rsid w:val="0061455F"/>
    <w:rsid w:val="00615492"/>
    <w:rsid w:val="00615F17"/>
    <w:rsid w:val="00616643"/>
    <w:rsid w:val="006166DD"/>
    <w:rsid w:val="006172E1"/>
    <w:rsid w:val="00617510"/>
    <w:rsid w:val="00617826"/>
    <w:rsid w:val="00617B66"/>
    <w:rsid w:val="0062174E"/>
    <w:rsid w:val="00622520"/>
    <w:rsid w:val="00622588"/>
    <w:rsid w:val="00622796"/>
    <w:rsid w:val="0062324D"/>
    <w:rsid w:val="00625BD0"/>
    <w:rsid w:val="00625CB4"/>
    <w:rsid w:val="006260A5"/>
    <w:rsid w:val="00626C0C"/>
    <w:rsid w:val="00627218"/>
    <w:rsid w:val="0063023F"/>
    <w:rsid w:val="00633842"/>
    <w:rsid w:val="006342CE"/>
    <w:rsid w:val="006354E6"/>
    <w:rsid w:val="0064094B"/>
    <w:rsid w:val="00640FAA"/>
    <w:rsid w:val="0064277D"/>
    <w:rsid w:val="00642987"/>
    <w:rsid w:val="00642F2E"/>
    <w:rsid w:val="006433DA"/>
    <w:rsid w:val="0064646F"/>
    <w:rsid w:val="006468D5"/>
    <w:rsid w:val="00646CEE"/>
    <w:rsid w:val="00646D66"/>
    <w:rsid w:val="00646D95"/>
    <w:rsid w:val="00647773"/>
    <w:rsid w:val="006508E8"/>
    <w:rsid w:val="00650960"/>
    <w:rsid w:val="006514B8"/>
    <w:rsid w:val="0065212A"/>
    <w:rsid w:val="006567A0"/>
    <w:rsid w:val="00656FC8"/>
    <w:rsid w:val="006573FA"/>
    <w:rsid w:val="00661BF7"/>
    <w:rsid w:val="006620E8"/>
    <w:rsid w:val="006652E1"/>
    <w:rsid w:val="006656B4"/>
    <w:rsid w:val="00666C03"/>
    <w:rsid w:val="00666D71"/>
    <w:rsid w:val="00667251"/>
    <w:rsid w:val="00667359"/>
    <w:rsid w:val="00671056"/>
    <w:rsid w:val="00671B17"/>
    <w:rsid w:val="00671F7D"/>
    <w:rsid w:val="00671FCA"/>
    <w:rsid w:val="006735A4"/>
    <w:rsid w:val="006735BB"/>
    <w:rsid w:val="00674B02"/>
    <w:rsid w:val="00676008"/>
    <w:rsid w:val="0067637B"/>
    <w:rsid w:val="006766B5"/>
    <w:rsid w:val="006766EE"/>
    <w:rsid w:val="00677632"/>
    <w:rsid w:val="00677E69"/>
    <w:rsid w:val="006801F7"/>
    <w:rsid w:val="00681971"/>
    <w:rsid w:val="006825AB"/>
    <w:rsid w:val="00682F86"/>
    <w:rsid w:val="006834D4"/>
    <w:rsid w:val="00684712"/>
    <w:rsid w:val="0068484D"/>
    <w:rsid w:val="00685368"/>
    <w:rsid w:val="00687C2C"/>
    <w:rsid w:val="0069011C"/>
    <w:rsid w:val="0069164F"/>
    <w:rsid w:val="00692610"/>
    <w:rsid w:val="0069308F"/>
    <w:rsid w:val="006939B8"/>
    <w:rsid w:val="00693F64"/>
    <w:rsid w:val="006951AF"/>
    <w:rsid w:val="006978D8"/>
    <w:rsid w:val="00697B95"/>
    <w:rsid w:val="006A0377"/>
    <w:rsid w:val="006A1381"/>
    <w:rsid w:val="006A311D"/>
    <w:rsid w:val="006A31C2"/>
    <w:rsid w:val="006A34D9"/>
    <w:rsid w:val="006A3997"/>
    <w:rsid w:val="006A5257"/>
    <w:rsid w:val="006A5BDA"/>
    <w:rsid w:val="006A6A5F"/>
    <w:rsid w:val="006A6E57"/>
    <w:rsid w:val="006A752C"/>
    <w:rsid w:val="006B1EAE"/>
    <w:rsid w:val="006B2F47"/>
    <w:rsid w:val="006B32D3"/>
    <w:rsid w:val="006B3B75"/>
    <w:rsid w:val="006B463B"/>
    <w:rsid w:val="006B4B4B"/>
    <w:rsid w:val="006B5A2C"/>
    <w:rsid w:val="006B6723"/>
    <w:rsid w:val="006B7A27"/>
    <w:rsid w:val="006B7D11"/>
    <w:rsid w:val="006C1620"/>
    <w:rsid w:val="006C5126"/>
    <w:rsid w:val="006C5A43"/>
    <w:rsid w:val="006C750A"/>
    <w:rsid w:val="006C7C36"/>
    <w:rsid w:val="006D0270"/>
    <w:rsid w:val="006D1B69"/>
    <w:rsid w:val="006D3C47"/>
    <w:rsid w:val="006D3D7E"/>
    <w:rsid w:val="006D3E61"/>
    <w:rsid w:val="006D46C6"/>
    <w:rsid w:val="006D4D79"/>
    <w:rsid w:val="006D54A9"/>
    <w:rsid w:val="006D6428"/>
    <w:rsid w:val="006D6513"/>
    <w:rsid w:val="006D78AD"/>
    <w:rsid w:val="006D78DD"/>
    <w:rsid w:val="006E0421"/>
    <w:rsid w:val="006E0722"/>
    <w:rsid w:val="006E2B65"/>
    <w:rsid w:val="006E314E"/>
    <w:rsid w:val="006E380B"/>
    <w:rsid w:val="006E3C1D"/>
    <w:rsid w:val="006E3C87"/>
    <w:rsid w:val="006E3E9A"/>
    <w:rsid w:val="006E48D5"/>
    <w:rsid w:val="006E4AA6"/>
    <w:rsid w:val="006E59C4"/>
    <w:rsid w:val="006E608D"/>
    <w:rsid w:val="006E6106"/>
    <w:rsid w:val="006E6E11"/>
    <w:rsid w:val="006E747F"/>
    <w:rsid w:val="006F0280"/>
    <w:rsid w:val="006F0920"/>
    <w:rsid w:val="006F0DFF"/>
    <w:rsid w:val="006F111D"/>
    <w:rsid w:val="006F189C"/>
    <w:rsid w:val="006F18F3"/>
    <w:rsid w:val="006F27E1"/>
    <w:rsid w:val="006F2B90"/>
    <w:rsid w:val="006F2EBA"/>
    <w:rsid w:val="006F383F"/>
    <w:rsid w:val="006F387C"/>
    <w:rsid w:val="006F3AC7"/>
    <w:rsid w:val="006F57DE"/>
    <w:rsid w:val="006F62FE"/>
    <w:rsid w:val="006F6F3A"/>
    <w:rsid w:val="0070018E"/>
    <w:rsid w:val="0070300C"/>
    <w:rsid w:val="00704924"/>
    <w:rsid w:val="00705465"/>
    <w:rsid w:val="007055AF"/>
    <w:rsid w:val="0070746F"/>
    <w:rsid w:val="00707861"/>
    <w:rsid w:val="007100B0"/>
    <w:rsid w:val="00710AFD"/>
    <w:rsid w:val="00711008"/>
    <w:rsid w:val="00714F55"/>
    <w:rsid w:val="007153F9"/>
    <w:rsid w:val="007161F1"/>
    <w:rsid w:val="007174A9"/>
    <w:rsid w:val="00717F1D"/>
    <w:rsid w:val="007239EC"/>
    <w:rsid w:val="00725DDC"/>
    <w:rsid w:val="0072650E"/>
    <w:rsid w:val="007265C9"/>
    <w:rsid w:val="0072676D"/>
    <w:rsid w:val="00726965"/>
    <w:rsid w:val="00726BBC"/>
    <w:rsid w:val="00726D0D"/>
    <w:rsid w:val="007270D1"/>
    <w:rsid w:val="00727743"/>
    <w:rsid w:val="00734ECF"/>
    <w:rsid w:val="00735A2E"/>
    <w:rsid w:val="007370A8"/>
    <w:rsid w:val="00737DE2"/>
    <w:rsid w:val="00740224"/>
    <w:rsid w:val="00740412"/>
    <w:rsid w:val="00741017"/>
    <w:rsid w:val="00742E58"/>
    <w:rsid w:val="00743F56"/>
    <w:rsid w:val="007448E9"/>
    <w:rsid w:val="00745121"/>
    <w:rsid w:val="007456DF"/>
    <w:rsid w:val="0074615C"/>
    <w:rsid w:val="00746297"/>
    <w:rsid w:val="00746727"/>
    <w:rsid w:val="007507C6"/>
    <w:rsid w:val="00750DB9"/>
    <w:rsid w:val="007526D5"/>
    <w:rsid w:val="00754166"/>
    <w:rsid w:val="0075417A"/>
    <w:rsid w:val="00754AA6"/>
    <w:rsid w:val="00754D0F"/>
    <w:rsid w:val="00755F82"/>
    <w:rsid w:val="00756644"/>
    <w:rsid w:val="007577E3"/>
    <w:rsid w:val="00757E8A"/>
    <w:rsid w:val="007607EF"/>
    <w:rsid w:val="00763FCE"/>
    <w:rsid w:val="00765F55"/>
    <w:rsid w:val="0076638C"/>
    <w:rsid w:val="00767C77"/>
    <w:rsid w:val="007703D8"/>
    <w:rsid w:val="00770EE3"/>
    <w:rsid w:val="00771DBB"/>
    <w:rsid w:val="00773073"/>
    <w:rsid w:val="00773B0E"/>
    <w:rsid w:val="007759D2"/>
    <w:rsid w:val="00776253"/>
    <w:rsid w:val="00777452"/>
    <w:rsid w:val="00777524"/>
    <w:rsid w:val="00781127"/>
    <w:rsid w:val="007811C3"/>
    <w:rsid w:val="00781884"/>
    <w:rsid w:val="00783647"/>
    <w:rsid w:val="007866B2"/>
    <w:rsid w:val="00787AB0"/>
    <w:rsid w:val="00792E41"/>
    <w:rsid w:val="00793829"/>
    <w:rsid w:val="00793B0C"/>
    <w:rsid w:val="00793E7C"/>
    <w:rsid w:val="00794030"/>
    <w:rsid w:val="00794311"/>
    <w:rsid w:val="00796A41"/>
    <w:rsid w:val="00797598"/>
    <w:rsid w:val="007A0AA7"/>
    <w:rsid w:val="007A0AAD"/>
    <w:rsid w:val="007A2416"/>
    <w:rsid w:val="007A30D8"/>
    <w:rsid w:val="007A36F4"/>
    <w:rsid w:val="007A50FB"/>
    <w:rsid w:val="007B1605"/>
    <w:rsid w:val="007B390B"/>
    <w:rsid w:val="007B6CD1"/>
    <w:rsid w:val="007C0855"/>
    <w:rsid w:val="007C0D44"/>
    <w:rsid w:val="007C0E64"/>
    <w:rsid w:val="007C1484"/>
    <w:rsid w:val="007C4994"/>
    <w:rsid w:val="007C50EB"/>
    <w:rsid w:val="007C51DB"/>
    <w:rsid w:val="007C6165"/>
    <w:rsid w:val="007C699F"/>
    <w:rsid w:val="007C69F6"/>
    <w:rsid w:val="007C6D5F"/>
    <w:rsid w:val="007C6EEE"/>
    <w:rsid w:val="007C726D"/>
    <w:rsid w:val="007D3BA0"/>
    <w:rsid w:val="007D4255"/>
    <w:rsid w:val="007D4766"/>
    <w:rsid w:val="007D55E3"/>
    <w:rsid w:val="007D5C2D"/>
    <w:rsid w:val="007D6139"/>
    <w:rsid w:val="007D65BE"/>
    <w:rsid w:val="007E0D39"/>
    <w:rsid w:val="007E2919"/>
    <w:rsid w:val="007E742A"/>
    <w:rsid w:val="007F1B15"/>
    <w:rsid w:val="007F28CA"/>
    <w:rsid w:val="007F36B7"/>
    <w:rsid w:val="007F3A63"/>
    <w:rsid w:val="007F3D54"/>
    <w:rsid w:val="007F59DA"/>
    <w:rsid w:val="007F5B55"/>
    <w:rsid w:val="007F6553"/>
    <w:rsid w:val="007F6EBF"/>
    <w:rsid w:val="007F714D"/>
    <w:rsid w:val="007F786F"/>
    <w:rsid w:val="007F7D13"/>
    <w:rsid w:val="007F7E57"/>
    <w:rsid w:val="0080017B"/>
    <w:rsid w:val="00800C1F"/>
    <w:rsid w:val="00800E32"/>
    <w:rsid w:val="00800EB9"/>
    <w:rsid w:val="0080179E"/>
    <w:rsid w:val="008019D8"/>
    <w:rsid w:val="00801BE7"/>
    <w:rsid w:val="00802F05"/>
    <w:rsid w:val="00803086"/>
    <w:rsid w:val="00803A74"/>
    <w:rsid w:val="00803B90"/>
    <w:rsid w:val="00805695"/>
    <w:rsid w:val="00805835"/>
    <w:rsid w:val="00805A02"/>
    <w:rsid w:val="00807D62"/>
    <w:rsid w:val="008102BA"/>
    <w:rsid w:val="00810A29"/>
    <w:rsid w:val="00811791"/>
    <w:rsid w:val="0081236C"/>
    <w:rsid w:val="00814E1D"/>
    <w:rsid w:val="00820E59"/>
    <w:rsid w:val="008213DE"/>
    <w:rsid w:val="008219CF"/>
    <w:rsid w:val="00824A0C"/>
    <w:rsid w:val="0082510E"/>
    <w:rsid w:val="008255AB"/>
    <w:rsid w:val="00825E48"/>
    <w:rsid w:val="00825FD5"/>
    <w:rsid w:val="00826CAE"/>
    <w:rsid w:val="008275FF"/>
    <w:rsid w:val="00827BE2"/>
    <w:rsid w:val="0083170C"/>
    <w:rsid w:val="00831F63"/>
    <w:rsid w:val="00832A3F"/>
    <w:rsid w:val="00833D3F"/>
    <w:rsid w:val="00835037"/>
    <w:rsid w:val="008409CB"/>
    <w:rsid w:val="00840B15"/>
    <w:rsid w:val="0084194E"/>
    <w:rsid w:val="0084264E"/>
    <w:rsid w:val="00842734"/>
    <w:rsid w:val="00843C9F"/>
    <w:rsid w:val="00844801"/>
    <w:rsid w:val="0084490A"/>
    <w:rsid w:val="008452B7"/>
    <w:rsid w:val="00845689"/>
    <w:rsid w:val="00847005"/>
    <w:rsid w:val="0084733C"/>
    <w:rsid w:val="00847C7F"/>
    <w:rsid w:val="0085038B"/>
    <w:rsid w:val="008525B1"/>
    <w:rsid w:val="00852C98"/>
    <w:rsid w:val="00853A6F"/>
    <w:rsid w:val="00854578"/>
    <w:rsid w:val="00855445"/>
    <w:rsid w:val="008567DB"/>
    <w:rsid w:val="00857AC0"/>
    <w:rsid w:val="0086000A"/>
    <w:rsid w:val="00861631"/>
    <w:rsid w:val="00863069"/>
    <w:rsid w:val="008648FF"/>
    <w:rsid w:val="00865B5D"/>
    <w:rsid w:val="00866BD4"/>
    <w:rsid w:val="00866C80"/>
    <w:rsid w:val="00867274"/>
    <w:rsid w:val="008704C6"/>
    <w:rsid w:val="0087099C"/>
    <w:rsid w:val="00872CA2"/>
    <w:rsid w:val="0087455C"/>
    <w:rsid w:val="00876A16"/>
    <w:rsid w:val="00877078"/>
    <w:rsid w:val="0087765F"/>
    <w:rsid w:val="0088338B"/>
    <w:rsid w:val="008834F0"/>
    <w:rsid w:val="00885DE7"/>
    <w:rsid w:val="00886720"/>
    <w:rsid w:val="00886B9F"/>
    <w:rsid w:val="00892CC2"/>
    <w:rsid w:val="00895E25"/>
    <w:rsid w:val="00897162"/>
    <w:rsid w:val="00897FDC"/>
    <w:rsid w:val="008A2BDB"/>
    <w:rsid w:val="008A36ED"/>
    <w:rsid w:val="008A3B76"/>
    <w:rsid w:val="008A40DB"/>
    <w:rsid w:val="008A467B"/>
    <w:rsid w:val="008A4AB2"/>
    <w:rsid w:val="008A4EE2"/>
    <w:rsid w:val="008A628E"/>
    <w:rsid w:val="008A6EC7"/>
    <w:rsid w:val="008A7DD2"/>
    <w:rsid w:val="008A7EF7"/>
    <w:rsid w:val="008A7FF0"/>
    <w:rsid w:val="008B027F"/>
    <w:rsid w:val="008B0AAE"/>
    <w:rsid w:val="008B0AB4"/>
    <w:rsid w:val="008B0F54"/>
    <w:rsid w:val="008B2C3D"/>
    <w:rsid w:val="008B3BA8"/>
    <w:rsid w:val="008B4699"/>
    <w:rsid w:val="008B4916"/>
    <w:rsid w:val="008B50B9"/>
    <w:rsid w:val="008B639B"/>
    <w:rsid w:val="008B69C8"/>
    <w:rsid w:val="008B6E1C"/>
    <w:rsid w:val="008C0100"/>
    <w:rsid w:val="008C0160"/>
    <w:rsid w:val="008C01E6"/>
    <w:rsid w:val="008C0393"/>
    <w:rsid w:val="008C205E"/>
    <w:rsid w:val="008C25B3"/>
    <w:rsid w:val="008C2674"/>
    <w:rsid w:val="008C54B5"/>
    <w:rsid w:val="008C5B7B"/>
    <w:rsid w:val="008C615A"/>
    <w:rsid w:val="008C70A4"/>
    <w:rsid w:val="008D0ED5"/>
    <w:rsid w:val="008D2793"/>
    <w:rsid w:val="008D31FA"/>
    <w:rsid w:val="008D330A"/>
    <w:rsid w:val="008D34CA"/>
    <w:rsid w:val="008D572F"/>
    <w:rsid w:val="008D62D1"/>
    <w:rsid w:val="008D7E52"/>
    <w:rsid w:val="008D7F83"/>
    <w:rsid w:val="008E2B15"/>
    <w:rsid w:val="008E31AF"/>
    <w:rsid w:val="008E364E"/>
    <w:rsid w:val="008E36F9"/>
    <w:rsid w:val="008E4161"/>
    <w:rsid w:val="008E4706"/>
    <w:rsid w:val="008E57AF"/>
    <w:rsid w:val="008F287A"/>
    <w:rsid w:val="008F3775"/>
    <w:rsid w:val="008F3E84"/>
    <w:rsid w:val="008F3FA1"/>
    <w:rsid w:val="008F5A78"/>
    <w:rsid w:val="008F6817"/>
    <w:rsid w:val="0090059A"/>
    <w:rsid w:val="009010B0"/>
    <w:rsid w:val="009023B4"/>
    <w:rsid w:val="009029DE"/>
    <w:rsid w:val="009053E2"/>
    <w:rsid w:val="00905982"/>
    <w:rsid w:val="00906D2E"/>
    <w:rsid w:val="00910763"/>
    <w:rsid w:val="0091077F"/>
    <w:rsid w:val="0091283A"/>
    <w:rsid w:val="009148A4"/>
    <w:rsid w:val="00914C91"/>
    <w:rsid w:val="00914FE8"/>
    <w:rsid w:val="00915C95"/>
    <w:rsid w:val="009160DC"/>
    <w:rsid w:val="00916FD9"/>
    <w:rsid w:val="009172D3"/>
    <w:rsid w:val="00917F76"/>
    <w:rsid w:val="00920C73"/>
    <w:rsid w:val="00921059"/>
    <w:rsid w:val="00921F24"/>
    <w:rsid w:val="009228E8"/>
    <w:rsid w:val="00922E92"/>
    <w:rsid w:val="00923FBC"/>
    <w:rsid w:val="009245FC"/>
    <w:rsid w:val="00924C09"/>
    <w:rsid w:val="00925DF5"/>
    <w:rsid w:val="009265E4"/>
    <w:rsid w:val="00926CC3"/>
    <w:rsid w:val="009274DA"/>
    <w:rsid w:val="00930A6A"/>
    <w:rsid w:val="0093188D"/>
    <w:rsid w:val="00931D2E"/>
    <w:rsid w:val="00932538"/>
    <w:rsid w:val="00933E59"/>
    <w:rsid w:val="00935BDD"/>
    <w:rsid w:val="00935C64"/>
    <w:rsid w:val="00937A0D"/>
    <w:rsid w:val="009403FD"/>
    <w:rsid w:val="009413FD"/>
    <w:rsid w:val="00941E89"/>
    <w:rsid w:val="00944CA1"/>
    <w:rsid w:val="0094693A"/>
    <w:rsid w:val="00946F6D"/>
    <w:rsid w:val="009471B7"/>
    <w:rsid w:val="00947778"/>
    <w:rsid w:val="00950366"/>
    <w:rsid w:val="00950768"/>
    <w:rsid w:val="00950901"/>
    <w:rsid w:val="00953C96"/>
    <w:rsid w:val="009542AA"/>
    <w:rsid w:val="0095790A"/>
    <w:rsid w:val="009579CE"/>
    <w:rsid w:val="00957BBE"/>
    <w:rsid w:val="0096025D"/>
    <w:rsid w:val="0096369A"/>
    <w:rsid w:val="009643E9"/>
    <w:rsid w:val="00964B1A"/>
    <w:rsid w:val="009654C6"/>
    <w:rsid w:val="009666CC"/>
    <w:rsid w:val="00967801"/>
    <w:rsid w:val="00970342"/>
    <w:rsid w:val="0097059F"/>
    <w:rsid w:val="009706E1"/>
    <w:rsid w:val="00970A08"/>
    <w:rsid w:val="009725DE"/>
    <w:rsid w:val="00973661"/>
    <w:rsid w:val="009738E2"/>
    <w:rsid w:val="009742FA"/>
    <w:rsid w:val="00975BBA"/>
    <w:rsid w:val="00975CAC"/>
    <w:rsid w:val="00976A98"/>
    <w:rsid w:val="009774E3"/>
    <w:rsid w:val="00977563"/>
    <w:rsid w:val="009776F8"/>
    <w:rsid w:val="00981328"/>
    <w:rsid w:val="00981644"/>
    <w:rsid w:val="009835D8"/>
    <w:rsid w:val="00983DB8"/>
    <w:rsid w:val="00984E62"/>
    <w:rsid w:val="00984F39"/>
    <w:rsid w:val="00985445"/>
    <w:rsid w:val="00986296"/>
    <w:rsid w:val="009864FD"/>
    <w:rsid w:val="00986518"/>
    <w:rsid w:val="00990053"/>
    <w:rsid w:val="00990CD4"/>
    <w:rsid w:val="009925D5"/>
    <w:rsid w:val="00993894"/>
    <w:rsid w:val="00993BB3"/>
    <w:rsid w:val="0099454D"/>
    <w:rsid w:val="00995C2E"/>
    <w:rsid w:val="00996FDA"/>
    <w:rsid w:val="0099710A"/>
    <w:rsid w:val="009A0FCA"/>
    <w:rsid w:val="009A10D4"/>
    <w:rsid w:val="009A17C4"/>
    <w:rsid w:val="009A1C60"/>
    <w:rsid w:val="009A54FD"/>
    <w:rsid w:val="009A56CB"/>
    <w:rsid w:val="009A6952"/>
    <w:rsid w:val="009B27F3"/>
    <w:rsid w:val="009B30C1"/>
    <w:rsid w:val="009B3CD7"/>
    <w:rsid w:val="009B5555"/>
    <w:rsid w:val="009B5D8E"/>
    <w:rsid w:val="009B66A0"/>
    <w:rsid w:val="009B693D"/>
    <w:rsid w:val="009B6D4D"/>
    <w:rsid w:val="009B78D6"/>
    <w:rsid w:val="009B795F"/>
    <w:rsid w:val="009C0072"/>
    <w:rsid w:val="009C1B0E"/>
    <w:rsid w:val="009C3BF0"/>
    <w:rsid w:val="009C7721"/>
    <w:rsid w:val="009D0DB6"/>
    <w:rsid w:val="009D227A"/>
    <w:rsid w:val="009D455A"/>
    <w:rsid w:val="009D462D"/>
    <w:rsid w:val="009D581B"/>
    <w:rsid w:val="009D5C1E"/>
    <w:rsid w:val="009D5CBB"/>
    <w:rsid w:val="009D5CD2"/>
    <w:rsid w:val="009D6582"/>
    <w:rsid w:val="009D67F9"/>
    <w:rsid w:val="009D6AE0"/>
    <w:rsid w:val="009D6EB4"/>
    <w:rsid w:val="009E08AC"/>
    <w:rsid w:val="009E0E11"/>
    <w:rsid w:val="009E1768"/>
    <w:rsid w:val="009E1BAD"/>
    <w:rsid w:val="009E1E7E"/>
    <w:rsid w:val="009E2584"/>
    <w:rsid w:val="009E3DE8"/>
    <w:rsid w:val="009E3F43"/>
    <w:rsid w:val="009E5298"/>
    <w:rsid w:val="009E5806"/>
    <w:rsid w:val="009E6192"/>
    <w:rsid w:val="009E6470"/>
    <w:rsid w:val="009E6E3C"/>
    <w:rsid w:val="009E7F99"/>
    <w:rsid w:val="009F0369"/>
    <w:rsid w:val="009F04F5"/>
    <w:rsid w:val="009F3962"/>
    <w:rsid w:val="009F39C6"/>
    <w:rsid w:val="009F3DF2"/>
    <w:rsid w:val="009F4233"/>
    <w:rsid w:val="009F6517"/>
    <w:rsid w:val="00A02F18"/>
    <w:rsid w:val="00A03092"/>
    <w:rsid w:val="00A04694"/>
    <w:rsid w:val="00A07870"/>
    <w:rsid w:val="00A07BB6"/>
    <w:rsid w:val="00A07C4E"/>
    <w:rsid w:val="00A11467"/>
    <w:rsid w:val="00A12A14"/>
    <w:rsid w:val="00A1527B"/>
    <w:rsid w:val="00A160F7"/>
    <w:rsid w:val="00A2010A"/>
    <w:rsid w:val="00A22AA9"/>
    <w:rsid w:val="00A23D66"/>
    <w:rsid w:val="00A25728"/>
    <w:rsid w:val="00A264C6"/>
    <w:rsid w:val="00A268EF"/>
    <w:rsid w:val="00A26DE4"/>
    <w:rsid w:val="00A30EAF"/>
    <w:rsid w:val="00A32E99"/>
    <w:rsid w:val="00A331EE"/>
    <w:rsid w:val="00A33871"/>
    <w:rsid w:val="00A34AE4"/>
    <w:rsid w:val="00A34BE0"/>
    <w:rsid w:val="00A4006C"/>
    <w:rsid w:val="00A402BC"/>
    <w:rsid w:val="00A40403"/>
    <w:rsid w:val="00A40704"/>
    <w:rsid w:val="00A40BB0"/>
    <w:rsid w:val="00A41539"/>
    <w:rsid w:val="00A41610"/>
    <w:rsid w:val="00A42989"/>
    <w:rsid w:val="00A4383E"/>
    <w:rsid w:val="00A43ED0"/>
    <w:rsid w:val="00A443F3"/>
    <w:rsid w:val="00A4516F"/>
    <w:rsid w:val="00A47058"/>
    <w:rsid w:val="00A472C9"/>
    <w:rsid w:val="00A472F0"/>
    <w:rsid w:val="00A52592"/>
    <w:rsid w:val="00A5338D"/>
    <w:rsid w:val="00A537E6"/>
    <w:rsid w:val="00A53EB1"/>
    <w:rsid w:val="00A54BFF"/>
    <w:rsid w:val="00A56FD4"/>
    <w:rsid w:val="00A57446"/>
    <w:rsid w:val="00A57A55"/>
    <w:rsid w:val="00A60631"/>
    <w:rsid w:val="00A6172B"/>
    <w:rsid w:val="00A62637"/>
    <w:rsid w:val="00A62D81"/>
    <w:rsid w:val="00A62E75"/>
    <w:rsid w:val="00A6306A"/>
    <w:rsid w:val="00A63948"/>
    <w:rsid w:val="00A6499A"/>
    <w:rsid w:val="00A67DE8"/>
    <w:rsid w:val="00A70446"/>
    <w:rsid w:val="00A7190A"/>
    <w:rsid w:val="00A72D3A"/>
    <w:rsid w:val="00A74CBF"/>
    <w:rsid w:val="00A758B3"/>
    <w:rsid w:val="00A77274"/>
    <w:rsid w:val="00A77626"/>
    <w:rsid w:val="00A804EA"/>
    <w:rsid w:val="00A81228"/>
    <w:rsid w:val="00A812DD"/>
    <w:rsid w:val="00A816DE"/>
    <w:rsid w:val="00A8187F"/>
    <w:rsid w:val="00A82241"/>
    <w:rsid w:val="00A83263"/>
    <w:rsid w:val="00A84BDE"/>
    <w:rsid w:val="00A858C8"/>
    <w:rsid w:val="00A86E83"/>
    <w:rsid w:val="00A944E7"/>
    <w:rsid w:val="00A95FEE"/>
    <w:rsid w:val="00A97432"/>
    <w:rsid w:val="00AA00ED"/>
    <w:rsid w:val="00AA0109"/>
    <w:rsid w:val="00AA1700"/>
    <w:rsid w:val="00AA21DB"/>
    <w:rsid w:val="00AA3A5B"/>
    <w:rsid w:val="00AA3DD2"/>
    <w:rsid w:val="00AA4412"/>
    <w:rsid w:val="00AA4AD6"/>
    <w:rsid w:val="00AA604A"/>
    <w:rsid w:val="00AA6697"/>
    <w:rsid w:val="00AA6924"/>
    <w:rsid w:val="00AA6CB0"/>
    <w:rsid w:val="00AA6F87"/>
    <w:rsid w:val="00AA73B7"/>
    <w:rsid w:val="00AA749A"/>
    <w:rsid w:val="00AA7A1B"/>
    <w:rsid w:val="00AB038D"/>
    <w:rsid w:val="00AB16E4"/>
    <w:rsid w:val="00AB273A"/>
    <w:rsid w:val="00AB2929"/>
    <w:rsid w:val="00AB2A93"/>
    <w:rsid w:val="00AB349B"/>
    <w:rsid w:val="00AB4328"/>
    <w:rsid w:val="00AB43E9"/>
    <w:rsid w:val="00AB60B4"/>
    <w:rsid w:val="00AC0FA1"/>
    <w:rsid w:val="00AC1174"/>
    <w:rsid w:val="00AC369B"/>
    <w:rsid w:val="00AC6E2C"/>
    <w:rsid w:val="00AC7A84"/>
    <w:rsid w:val="00AD053B"/>
    <w:rsid w:val="00AD0EAA"/>
    <w:rsid w:val="00AD11A3"/>
    <w:rsid w:val="00AD11FF"/>
    <w:rsid w:val="00AD18E4"/>
    <w:rsid w:val="00AD218A"/>
    <w:rsid w:val="00AD5859"/>
    <w:rsid w:val="00AD5C29"/>
    <w:rsid w:val="00AD6069"/>
    <w:rsid w:val="00AD6AC5"/>
    <w:rsid w:val="00AD7531"/>
    <w:rsid w:val="00AE0183"/>
    <w:rsid w:val="00AE070A"/>
    <w:rsid w:val="00AE0B44"/>
    <w:rsid w:val="00AE1114"/>
    <w:rsid w:val="00AE15FA"/>
    <w:rsid w:val="00AE18E0"/>
    <w:rsid w:val="00AE1A83"/>
    <w:rsid w:val="00AE1BBF"/>
    <w:rsid w:val="00AE1F48"/>
    <w:rsid w:val="00AE1F85"/>
    <w:rsid w:val="00AE2C06"/>
    <w:rsid w:val="00AE54D1"/>
    <w:rsid w:val="00AE7A5E"/>
    <w:rsid w:val="00AF0312"/>
    <w:rsid w:val="00AF25D5"/>
    <w:rsid w:val="00AF3B81"/>
    <w:rsid w:val="00AF4249"/>
    <w:rsid w:val="00AF4548"/>
    <w:rsid w:val="00AF46E0"/>
    <w:rsid w:val="00AF6069"/>
    <w:rsid w:val="00AF7DAD"/>
    <w:rsid w:val="00B005C1"/>
    <w:rsid w:val="00B0067A"/>
    <w:rsid w:val="00B008D6"/>
    <w:rsid w:val="00B03C20"/>
    <w:rsid w:val="00B03DB7"/>
    <w:rsid w:val="00B0435F"/>
    <w:rsid w:val="00B049BC"/>
    <w:rsid w:val="00B04D63"/>
    <w:rsid w:val="00B05D85"/>
    <w:rsid w:val="00B07270"/>
    <w:rsid w:val="00B109A4"/>
    <w:rsid w:val="00B128A2"/>
    <w:rsid w:val="00B145BA"/>
    <w:rsid w:val="00B15745"/>
    <w:rsid w:val="00B15E17"/>
    <w:rsid w:val="00B201B2"/>
    <w:rsid w:val="00B2091D"/>
    <w:rsid w:val="00B209F3"/>
    <w:rsid w:val="00B213D2"/>
    <w:rsid w:val="00B216B8"/>
    <w:rsid w:val="00B21A30"/>
    <w:rsid w:val="00B2277C"/>
    <w:rsid w:val="00B23326"/>
    <w:rsid w:val="00B24382"/>
    <w:rsid w:val="00B266DA"/>
    <w:rsid w:val="00B26BD5"/>
    <w:rsid w:val="00B26C4F"/>
    <w:rsid w:val="00B308CD"/>
    <w:rsid w:val="00B30F4C"/>
    <w:rsid w:val="00B32756"/>
    <w:rsid w:val="00B32E60"/>
    <w:rsid w:val="00B333F0"/>
    <w:rsid w:val="00B34444"/>
    <w:rsid w:val="00B34A00"/>
    <w:rsid w:val="00B35BB5"/>
    <w:rsid w:val="00B35E26"/>
    <w:rsid w:val="00B36F27"/>
    <w:rsid w:val="00B37CA6"/>
    <w:rsid w:val="00B40050"/>
    <w:rsid w:val="00B42E90"/>
    <w:rsid w:val="00B43757"/>
    <w:rsid w:val="00B44AC8"/>
    <w:rsid w:val="00B44F24"/>
    <w:rsid w:val="00B47600"/>
    <w:rsid w:val="00B47F63"/>
    <w:rsid w:val="00B55BE3"/>
    <w:rsid w:val="00B55D8F"/>
    <w:rsid w:val="00B561F4"/>
    <w:rsid w:val="00B566D1"/>
    <w:rsid w:val="00B60451"/>
    <w:rsid w:val="00B610BC"/>
    <w:rsid w:val="00B615A3"/>
    <w:rsid w:val="00B6207B"/>
    <w:rsid w:val="00B62C42"/>
    <w:rsid w:val="00B6305A"/>
    <w:rsid w:val="00B6319B"/>
    <w:rsid w:val="00B63493"/>
    <w:rsid w:val="00B64936"/>
    <w:rsid w:val="00B65A29"/>
    <w:rsid w:val="00B65BFC"/>
    <w:rsid w:val="00B65CD9"/>
    <w:rsid w:val="00B66F12"/>
    <w:rsid w:val="00B67049"/>
    <w:rsid w:val="00B70DD0"/>
    <w:rsid w:val="00B71926"/>
    <w:rsid w:val="00B721DA"/>
    <w:rsid w:val="00B72DC2"/>
    <w:rsid w:val="00B74664"/>
    <w:rsid w:val="00B75BE9"/>
    <w:rsid w:val="00B767F8"/>
    <w:rsid w:val="00B76E86"/>
    <w:rsid w:val="00B773E5"/>
    <w:rsid w:val="00B7760C"/>
    <w:rsid w:val="00B81AEE"/>
    <w:rsid w:val="00B8242A"/>
    <w:rsid w:val="00B83187"/>
    <w:rsid w:val="00B83422"/>
    <w:rsid w:val="00B83BB3"/>
    <w:rsid w:val="00B861AD"/>
    <w:rsid w:val="00B86CAB"/>
    <w:rsid w:val="00B90735"/>
    <w:rsid w:val="00B9090E"/>
    <w:rsid w:val="00B91042"/>
    <w:rsid w:val="00B910AA"/>
    <w:rsid w:val="00B91C0F"/>
    <w:rsid w:val="00B9246C"/>
    <w:rsid w:val="00B92BF8"/>
    <w:rsid w:val="00B92F78"/>
    <w:rsid w:val="00B93D84"/>
    <w:rsid w:val="00B944F1"/>
    <w:rsid w:val="00BA0BE0"/>
    <w:rsid w:val="00BA20CF"/>
    <w:rsid w:val="00BA332D"/>
    <w:rsid w:val="00BA4898"/>
    <w:rsid w:val="00BA5802"/>
    <w:rsid w:val="00BA5880"/>
    <w:rsid w:val="00BA74D4"/>
    <w:rsid w:val="00BB00BE"/>
    <w:rsid w:val="00BB0121"/>
    <w:rsid w:val="00BB1614"/>
    <w:rsid w:val="00BB1A36"/>
    <w:rsid w:val="00BB1E07"/>
    <w:rsid w:val="00BB27E2"/>
    <w:rsid w:val="00BB4089"/>
    <w:rsid w:val="00BB49E8"/>
    <w:rsid w:val="00BB5DEF"/>
    <w:rsid w:val="00BB71CC"/>
    <w:rsid w:val="00BB72DB"/>
    <w:rsid w:val="00BC0837"/>
    <w:rsid w:val="00BC099B"/>
    <w:rsid w:val="00BC11B0"/>
    <w:rsid w:val="00BC16D3"/>
    <w:rsid w:val="00BC292D"/>
    <w:rsid w:val="00BC30A5"/>
    <w:rsid w:val="00BC3391"/>
    <w:rsid w:val="00BC33A9"/>
    <w:rsid w:val="00BC476B"/>
    <w:rsid w:val="00BC4AF2"/>
    <w:rsid w:val="00BC4AFD"/>
    <w:rsid w:val="00BC5350"/>
    <w:rsid w:val="00BC64EE"/>
    <w:rsid w:val="00BC6AD1"/>
    <w:rsid w:val="00BC7E79"/>
    <w:rsid w:val="00BD0A3E"/>
    <w:rsid w:val="00BD1853"/>
    <w:rsid w:val="00BD379A"/>
    <w:rsid w:val="00BD5929"/>
    <w:rsid w:val="00BD5936"/>
    <w:rsid w:val="00BD64EA"/>
    <w:rsid w:val="00BD69F0"/>
    <w:rsid w:val="00BD7D4D"/>
    <w:rsid w:val="00BE04C0"/>
    <w:rsid w:val="00BE20AB"/>
    <w:rsid w:val="00BE2CBB"/>
    <w:rsid w:val="00BE3A86"/>
    <w:rsid w:val="00BE41E4"/>
    <w:rsid w:val="00BE51DB"/>
    <w:rsid w:val="00BF05A8"/>
    <w:rsid w:val="00BF11FF"/>
    <w:rsid w:val="00BF5164"/>
    <w:rsid w:val="00BF5214"/>
    <w:rsid w:val="00BF6519"/>
    <w:rsid w:val="00BF736C"/>
    <w:rsid w:val="00C00554"/>
    <w:rsid w:val="00C00C79"/>
    <w:rsid w:val="00C03200"/>
    <w:rsid w:val="00C033A0"/>
    <w:rsid w:val="00C06E1A"/>
    <w:rsid w:val="00C07896"/>
    <w:rsid w:val="00C119D5"/>
    <w:rsid w:val="00C122B2"/>
    <w:rsid w:val="00C13164"/>
    <w:rsid w:val="00C13C08"/>
    <w:rsid w:val="00C14012"/>
    <w:rsid w:val="00C15396"/>
    <w:rsid w:val="00C16F88"/>
    <w:rsid w:val="00C17209"/>
    <w:rsid w:val="00C21238"/>
    <w:rsid w:val="00C23347"/>
    <w:rsid w:val="00C24776"/>
    <w:rsid w:val="00C249D4"/>
    <w:rsid w:val="00C268E0"/>
    <w:rsid w:val="00C279DE"/>
    <w:rsid w:val="00C3049A"/>
    <w:rsid w:val="00C30D5C"/>
    <w:rsid w:val="00C31639"/>
    <w:rsid w:val="00C31F60"/>
    <w:rsid w:val="00C32A2C"/>
    <w:rsid w:val="00C32C3A"/>
    <w:rsid w:val="00C34F5D"/>
    <w:rsid w:val="00C36B33"/>
    <w:rsid w:val="00C36B6D"/>
    <w:rsid w:val="00C375BA"/>
    <w:rsid w:val="00C37911"/>
    <w:rsid w:val="00C37DC5"/>
    <w:rsid w:val="00C40CD7"/>
    <w:rsid w:val="00C41251"/>
    <w:rsid w:val="00C416B3"/>
    <w:rsid w:val="00C41F11"/>
    <w:rsid w:val="00C4279C"/>
    <w:rsid w:val="00C429F1"/>
    <w:rsid w:val="00C44CB0"/>
    <w:rsid w:val="00C44EB2"/>
    <w:rsid w:val="00C4569F"/>
    <w:rsid w:val="00C45800"/>
    <w:rsid w:val="00C503EB"/>
    <w:rsid w:val="00C5094E"/>
    <w:rsid w:val="00C50C14"/>
    <w:rsid w:val="00C513B9"/>
    <w:rsid w:val="00C5156D"/>
    <w:rsid w:val="00C5175C"/>
    <w:rsid w:val="00C51EF4"/>
    <w:rsid w:val="00C5234E"/>
    <w:rsid w:val="00C5244F"/>
    <w:rsid w:val="00C52A30"/>
    <w:rsid w:val="00C5317E"/>
    <w:rsid w:val="00C547D9"/>
    <w:rsid w:val="00C558EC"/>
    <w:rsid w:val="00C56299"/>
    <w:rsid w:val="00C56F31"/>
    <w:rsid w:val="00C5769B"/>
    <w:rsid w:val="00C60B91"/>
    <w:rsid w:val="00C619EF"/>
    <w:rsid w:val="00C629CB"/>
    <w:rsid w:val="00C62E76"/>
    <w:rsid w:val="00C63046"/>
    <w:rsid w:val="00C669D6"/>
    <w:rsid w:val="00C67218"/>
    <w:rsid w:val="00C67995"/>
    <w:rsid w:val="00C70C3D"/>
    <w:rsid w:val="00C71F35"/>
    <w:rsid w:val="00C734E2"/>
    <w:rsid w:val="00C75457"/>
    <w:rsid w:val="00C75D41"/>
    <w:rsid w:val="00C75F70"/>
    <w:rsid w:val="00C76F53"/>
    <w:rsid w:val="00C81740"/>
    <w:rsid w:val="00C83A75"/>
    <w:rsid w:val="00C859A5"/>
    <w:rsid w:val="00C861F1"/>
    <w:rsid w:val="00C86283"/>
    <w:rsid w:val="00C863C7"/>
    <w:rsid w:val="00C86DFD"/>
    <w:rsid w:val="00C90B89"/>
    <w:rsid w:val="00C92CB4"/>
    <w:rsid w:val="00C937AA"/>
    <w:rsid w:val="00C93A38"/>
    <w:rsid w:val="00C96322"/>
    <w:rsid w:val="00C9681B"/>
    <w:rsid w:val="00C978B7"/>
    <w:rsid w:val="00CA034F"/>
    <w:rsid w:val="00CA0E23"/>
    <w:rsid w:val="00CA1EBA"/>
    <w:rsid w:val="00CA25FE"/>
    <w:rsid w:val="00CA336B"/>
    <w:rsid w:val="00CA4F8B"/>
    <w:rsid w:val="00CA6428"/>
    <w:rsid w:val="00CA7407"/>
    <w:rsid w:val="00CB0027"/>
    <w:rsid w:val="00CB3432"/>
    <w:rsid w:val="00CB3D38"/>
    <w:rsid w:val="00CB410B"/>
    <w:rsid w:val="00CB5001"/>
    <w:rsid w:val="00CC05DB"/>
    <w:rsid w:val="00CC2DD9"/>
    <w:rsid w:val="00CC3CEC"/>
    <w:rsid w:val="00CC4115"/>
    <w:rsid w:val="00CC4586"/>
    <w:rsid w:val="00CC4860"/>
    <w:rsid w:val="00CC535F"/>
    <w:rsid w:val="00CC597A"/>
    <w:rsid w:val="00CC6A4C"/>
    <w:rsid w:val="00CD0CC1"/>
    <w:rsid w:val="00CD16C8"/>
    <w:rsid w:val="00CD297A"/>
    <w:rsid w:val="00CD360F"/>
    <w:rsid w:val="00CD371D"/>
    <w:rsid w:val="00CD395E"/>
    <w:rsid w:val="00CD5071"/>
    <w:rsid w:val="00CD5787"/>
    <w:rsid w:val="00CD5D1E"/>
    <w:rsid w:val="00CE131A"/>
    <w:rsid w:val="00CE2E10"/>
    <w:rsid w:val="00CE3AE1"/>
    <w:rsid w:val="00CE50F2"/>
    <w:rsid w:val="00CE5F63"/>
    <w:rsid w:val="00CE77D8"/>
    <w:rsid w:val="00CF06F7"/>
    <w:rsid w:val="00CF0B6B"/>
    <w:rsid w:val="00CF132E"/>
    <w:rsid w:val="00CF1F0C"/>
    <w:rsid w:val="00CF3B1A"/>
    <w:rsid w:val="00CF3C66"/>
    <w:rsid w:val="00CF4634"/>
    <w:rsid w:val="00CF6E38"/>
    <w:rsid w:val="00D00D31"/>
    <w:rsid w:val="00D016EF"/>
    <w:rsid w:val="00D02440"/>
    <w:rsid w:val="00D03182"/>
    <w:rsid w:val="00D037B6"/>
    <w:rsid w:val="00D06AE6"/>
    <w:rsid w:val="00D07397"/>
    <w:rsid w:val="00D07DDE"/>
    <w:rsid w:val="00D07ED0"/>
    <w:rsid w:val="00D137DD"/>
    <w:rsid w:val="00D13D0F"/>
    <w:rsid w:val="00D14035"/>
    <w:rsid w:val="00D14A53"/>
    <w:rsid w:val="00D15A59"/>
    <w:rsid w:val="00D163B4"/>
    <w:rsid w:val="00D16639"/>
    <w:rsid w:val="00D20399"/>
    <w:rsid w:val="00D20A6E"/>
    <w:rsid w:val="00D21260"/>
    <w:rsid w:val="00D222FD"/>
    <w:rsid w:val="00D22395"/>
    <w:rsid w:val="00D2270F"/>
    <w:rsid w:val="00D23CF7"/>
    <w:rsid w:val="00D25F3C"/>
    <w:rsid w:val="00D268ED"/>
    <w:rsid w:val="00D26C99"/>
    <w:rsid w:val="00D27402"/>
    <w:rsid w:val="00D31A14"/>
    <w:rsid w:val="00D31FDE"/>
    <w:rsid w:val="00D3210B"/>
    <w:rsid w:val="00D33109"/>
    <w:rsid w:val="00D332FF"/>
    <w:rsid w:val="00D33ACC"/>
    <w:rsid w:val="00D367D4"/>
    <w:rsid w:val="00D40423"/>
    <w:rsid w:val="00D407FA"/>
    <w:rsid w:val="00D436C1"/>
    <w:rsid w:val="00D44239"/>
    <w:rsid w:val="00D44BE4"/>
    <w:rsid w:val="00D46239"/>
    <w:rsid w:val="00D463EE"/>
    <w:rsid w:val="00D46806"/>
    <w:rsid w:val="00D46AA0"/>
    <w:rsid w:val="00D505CB"/>
    <w:rsid w:val="00D50CCD"/>
    <w:rsid w:val="00D52270"/>
    <w:rsid w:val="00D53FC1"/>
    <w:rsid w:val="00D5679F"/>
    <w:rsid w:val="00D61CE7"/>
    <w:rsid w:val="00D62625"/>
    <w:rsid w:val="00D62C13"/>
    <w:rsid w:val="00D63429"/>
    <w:rsid w:val="00D63BFC"/>
    <w:rsid w:val="00D648DE"/>
    <w:rsid w:val="00D64C85"/>
    <w:rsid w:val="00D652B4"/>
    <w:rsid w:val="00D6530A"/>
    <w:rsid w:val="00D659A5"/>
    <w:rsid w:val="00D660D8"/>
    <w:rsid w:val="00D66F4E"/>
    <w:rsid w:val="00D6725D"/>
    <w:rsid w:val="00D672CD"/>
    <w:rsid w:val="00D67887"/>
    <w:rsid w:val="00D67FB5"/>
    <w:rsid w:val="00D700B1"/>
    <w:rsid w:val="00D7024F"/>
    <w:rsid w:val="00D70EDE"/>
    <w:rsid w:val="00D70F90"/>
    <w:rsid w:val="00D7298F"/>
    <w:rsid w:val="00D72E82"/>
    <w:rsid w:val="00D734CE"/>
    <w:rsid w:val="00D74454"/>
    <w:rsid w:val="00D746A0"/>
    <w:rsid w:val="00D74C25"/>
    <w:rsid w:val="00D74D9B"/>
    <w:rsid w:val="00D76D27"/>
    <w:rsid w:val="00D83903"/>
    <w:rsid w:val="00D83F9F"/>
    <w:rsid w:val="00D84302"/>
    <w:rsid w:val="00D84644"/>
    <w:rsid w:val="00D8486A"/>
    <w:rsid w:val="00D857A9"/>
    <w:rsid w:val="00D86D81"/>
    <w:rsid w:val="00D87044"/>
    <w:rsid w:val="00D8747F"/>
    <w:rsid w:val="00D877E7"/>
    <w:rsid w:val="00D90BEB"/>
    <w:rsid w:val="00D90EB9"/>
    <w:rsid w:val="00D910EE"/>
    <w:rsid w:val="00D91C80"/>
    <w:rsid w:val="00D92804"/>
    <w:rsid w:val="00D928CC"/>
    <w:rsid w:val="00D92A04"/>
    <w:rsid w:val="00D94853"/>
    <w:rsid w:val="00D95163"/>
    <w:rsid w:val="00D95DF4"/>
    <w:rsid w:val="00D9646C"/>
    <w:rsid w:val="00D96DE4"/>
    <w:rsid w:val="00D97370"/>
    <w:rsid w:val="00D97A84"/>
    <w:rsid w:val="00DA0223"/>
    <w:rsid w:val="00DA0B5B"/>
    <w:rsid w:val="00DA1D28"/>
    <w:rsid w:val="00DA2541"/>
    <w:rsid w:val="00DA2D7E"/>
    <w:rsid w:val="00DA2EDE"/>
    <w:rsid w:val="00DA34AF"/>
    <w:rsid w:val="00DA4918"/>
    <w:rsid w:val="00DA4E9B"/>
    <w:rsid w:val="00DA57A3"/>
    <w:rsid w:val="00DA64A6"/>
    <w:rsid w:val="00DA65CE"/>
    <w:rsid w:val="00DA6717"/>
    <w:rsid w:val="00DA7921"/>
    <w:rsid w:val="00DB043A"/>
    <w:rsid w:val="00DB113D"/>
    <w:rsid w:val="00DB1B7F"/>
    <w:rsid w:val="00DB1BFC"/>
    <w:rsid w:val="00DB21D5"/>
    <w:rsid w:val="00DB311D"/>
    <w:rsid w:val="00DB31AD"/>
    <w:rsid w:val="00DB4F6A"/>
    <w:rsid w:val="00DB610E"/>
    <w:rsid w:val="00DB62E8"/>
    <w:rsid w:val="00DB6B01"/>
    <w:rsid w:val="00DC1A6D"/>
    <w:rsid w:val="00DC2139"/>
    <w:rsid w:val="00DC2329"/>
    <w:rsid w:val="00DC3CD4"/>
    <w:rsid w:val="00DC3D26"/>
    <w:rsid w:val="00DC7828"/>
    <w:rsid w:val="00DD3746"/>
    <w:rsid w:val="00DD42AA"/>
    <w:rsid w:val="00DD4896"/>
    <w:rsid w:val="00DD51B5"/>
    <w:rsid w:val="00DD5AD0"/>
    <w:rsid w:val="00DD5F88"/>
    <w:rsid w:val="00DD632F"/>
    <w:rsid w:val="00DD63DB"/>
    <w:rsid w:val="00DD7CFC"/>
    <w:rsid w:val="00DE0326"/>
    <w:rsid w:val="00DE11B7"/>
    <w:rsid w:val="00DE29F5"/>
    <w:rsid w:val="00DE4503"/>
    <w:rsid w:val="00DE46BF"/>
    <w:rsid w:val="00DE4D02"/>
    <w:rsid w:val="00DE54B4"/>
    <w:rsid w:val="00DF006B"/>
    <w:rsid w:val="00DF1F8A"/>
    <w:rsid w:val="00DF213E"/>
    <w:rsid w:val="00DF21DB"/>
    <w:rsid w:val="00DF2818"/>
    <w:rsid w:val="00DF2EC3"/>
    <w:rsid w:val="00DF349C"/>
    <w:rsid w:val="00DF4EF1"/>
    <w:rsid w:val="00DF5EE1"/>
    <w:rsid w:val="00DF6231"/>
    <w:rsid w:val="00DF6C87"/>
    <w:rsid w:val="00DF7B34"/>
    <w:rsid w:val="00E007A7"/>
    <w:rsid w:val="00E008A1"/>
    <w:rsid w:val="00E01476"/>
    <w:rsid w:val="00E01C50"/>
    <w:rsid w:val="00E0280D"/>
    <w:rsid w:val="00E02FB9"/>
    <w:rsid w:val="00E059AC"/>
    <w:rsid w:val="00E05C6B"/>
    <w:rsid w:val="00E140DC"/>
    <w:rsid w:val="00E14693"/>
    <w:rsid w:val="00E16006"/>
    <w:rsid w:val="00E16860"/>
    <w:rsid w:val="00E16996"/>
    <w:rsid w:val="00E17F78"/>
    <w:rsid w:val="00E22E46"/>
    <w:rsid w:val="00E236AE"/>
    <w:rsid w:val="00E23B1C"/>
    <w:rsid w:val="00E2413B"/>
    <w:rsid w:val="00E265CA"/>
    <w:rsid w:val="00E26943"/>
    <w:rsid w:val="00E276E4"/>
    <w:rsid w:val="00E30F9A"/>
    <w:rsid w:val="00E31CEE"/>
    <w:rsid w:val="00E328E0"/>
    <w:rsid w:val="00E37219"/>
    <w:rsid w:val="00E40295"/>
    <w:rsid w:val="00E4153F"/>
    <w:rsid w:val="00E43240"/>
    <w:rsid w:val="00E4390F"/>
    <w:rsid w:val="00E43AF1"/>
    <w:rsid w:val="00E44EDB"/>
    <w:rsid w:val="00E452E5"/>
    <w:rsid w:val="00E45339"/>
    <w:rsid w:val="00E470D8"/>
    <w:rsid w:val="00E5046A"/>
    <w:rsid w:val="00E50B1D"/>
    <w:rsid w:val="00E51CC5"/>
    <w:rsid w:val="00E52DCC"/>
    <w:rsid w:val="00E533D7"/>
    <w:rsid w:val="00E53C17"/>
    <w:rsid w:val="00E53E55"/>
    <w:rsid w:val="00E547E7"/>
    <w:rsid w:val="00E5595B"/>
    <w:rsid w:val="00E5601E"/>
    <w:rsid w:val="00E561FE"/>
    <w:rsid w:val="00E578E2"/>
    <w:rsid w:val="00E578F9"/>
    <w:rsid w:val="00E603EB"/>
    <w:rsid w:val="00E621CA"/>
    <w:rsid w:val="00E627F4"/>
    <w:rsid w:val="00E63A57"/>
    <w:rsid w:val="00E6408E"/>
    <w:rsid w:val="00E64482"/>
    <w:rsid w:val="00E67C68"/>
    <w:rsid w:val="00E71902"/>
    <w:rsid w:val="00E72275"/>
    <w:rsid w:val="00E74772"/>
    <w:rsid w:val="00E75DF5"/>
    <w:rsid w:val="00E764FF"/>
    <w:rsid w:val="00E77E6E"/>
    <w:rsid w:val="00E77EC7"/>
    <w:rsid w:val="00E80636"/>
    <w:rsid w:val="00E82889"/>
    <w:rsid w:val="00E82F03"/>
    <w:rsid w:val="00E82FB1"/>
    <w:rsid w:val="00E835EF"/>
    <w:rsid w:val="00E83E13"/>
    <w:rsid w:val="00E8420E"/>
    <w:rsid w:val="00E84CF3"/>
    <w:rsid w:val="00E851F6"/>
    <w:rsid w:val="00E85433"/>
    <w:rsid w:val="00E85875"/>
    <w:rsid w:val="00E8605F"/>
    <w:rsid w:val="00E86EE3"/>
    <w:rsid w:val="00E86FCD"/>
    <w:rsid w:val="00E871CF"/>
    <w:rsid w:val="00E8786F"/>
    <w:rsid w:val="00E90C42"/>
    <w:rsid w:val="00E90D69"/>
    <w:rsid w:val="00E91D43"/>
    <w:rsid w:val="00E9252D"/>
    <w:rsid w:val="00E9334F"/>
    <w:rsid w:val="00E94833"/>
    <w:rsid w:val="00E95EE3"/>
    <w:rsid w:val="00E965EA"/>
    <w:rsid w:val="00E97654"/>
    <w:rsid w:val="00E97B4C"/>
    <w:rsid w:val="00E97B88"/>
    <w:rsid w:val="00E97C09"/>
    <w:rsid w:val="00EA02D8"/>
    <w:rsid w:val="00EA0AF3"/>
    <w:rsid w:val="00EA13C9"/>
    <w:rsid w:val="00EA1425"/>
    <w:rsid w:val="00EA1B98"/>
    <w:rsid w:val="00EA2276"/>
    <w:rsid w:val="00EA311A"/>
    <w:rsid w:val="00EA3640"/>
    <w:rsid w:val="00EA39D0"/>
    <w:rsid w:val="00EA71B2"/>
    <w:rsid w:val="00EA78FE"/>
    <w:rsid w:val="00EB001D"/>
    <w:rsid w:val="00EB1E49"/>
    <w:rsid w:val="00EB2DEB"/>
    <w:rsid w:val="00EB3E57"/>
    <w:rsid w:val="00EB4165"/>
    <w:rsid w:val="00EB725C"/>
    <w:rsid w:val="00EB79C1"/>
    <w:rsid w:val="00EC00A6"/>
    <w:rsid w:val="00EC0197"/>
    <w:rsid w:val="00EC0A11"/>
    <w:rsid w:val="00EC0A31"/>
    <w:rsid w:val="00EC1168"/>
    <w:rsid w:val="00EC197E"/>
    <w:rsid w:val="00EC4ABA"/>
    <w:rsid w:val="00EC4D28"/>
    <w:rsid w:val="00EC57E9"/>
    <w:rsid w:val="00EC59E0"/>
    <w:rsid w:val="00EC5A26"/>
    <w:rsid w:val="00EC5DE8"/>
    <w:rsid w:val="00EC6AAF"/>
    <w:rsid w:val="00EC6CD8"/>
    <w:rsid w:val="00EC720B"/>
    <w:rsid w:val="00EC766F"/>
    <w:rsid w:val="00ED2E09"/>
    <w:rsid w:val="00ED40D2"/>
    <w:rsid w:val="00ED43EB"/>
    <w:rsid w:val="00ED6368"/>
    <w:rsid w:val="00ED6B15"/>
    <w:rsid w:val="00ED7E1D"/>
    <w:rsid w:val="00EE049E"/>
    <w:rsid w:val="00EE0512"/>
    <w:rsid w:val="00EE0AA9"/>
    <w:rsid w:val="00EE3461"/>
    <w:rsid w:val="00EE35BA"/>
    <w:rsid w:val="00EE4A7F"/>
    <w:rsid w:val="00EE6048"/>
    <w:rsid w:val="00EE7D90"/>
    <w:rsid w:val="00EE7DBD"/>
    <w:rsid w:val="00EF0222"/>
    <w:rsid w:val="00EF2315"/>
    <w:rsid w:val="00EF2625"/>
    <w:rsid w:val="00EF4909"/>
    <w:rsid w:val="00EF5338"/>
    <w:rsid w:val="00EF535A"/>
    <w:rsid w:val="00EF6814"/>
    <w:rsid w:val="00EF7ED2"/>
    <w:rsid w:val="00F00DF1"/>
    <w:rsid w:val="00F0181F"/>
    <w:rsid w:val="00F018C2"/>
    <w:rsid w:val="00F02174"/>
    <w:rsid w:val="00F021F3"/>
    <w:rsid w:val="00F02AC8"/>
    <w:rsid w:val="00F02CBF"/>
    <w:rsid w:val="00F031F8"/>
    <w:rsid w:val="00F062A9"/>
    <w:rsid w:val="00F06CBC"/>
    <w:rsid w:val="00F07BEF"/>
    <w:rsid w:val="00F10002"/>
    <w:rsid w:val="00F107EA"/>
    <w:rsid w:val="00F115E6"/>
    <w:rsid w:val="00F12DD5"/>
    <w:rsid w:val="00F142A1"/>
    <w:rsid w:val="00F16872"/>
    <w:rsid w:val="00F179A1"/>
    <w:rsid w:val="00F17D3B"/>
    <w:rsid w:val="00F21DF9"/>
    <w:rsid w:val="00F22036"/>
    <w:rsid w:val="00F23AF6"/>
    <w:rsid w:val="00F24522"/>
    <w:rsid w:val="00F25DBC"/>
    <w:rsid w:val="00F263EC"/>
    <w:rsid w:val="00F30791"/>
    <w:rsid w:val="00F31CB4"/>
    <w:rsid w:val="00F325FC"/>
    <w:rsid w:val="00F334A0"/>
    <w:rsid w:val="00F33C5F"/>
    <w:rsid w:val="00F3496C"/>
    <w:rsid w:val="00F355CD"/>
    <w:rsid w:val="00F36D4C"/>
    <w:rsid w:val="00F4389F"/>
    <w:rsid w:val="00F44478"/>
    <w:rsid w:val="00F44C1B"/>
    <w:rsid w:val="00F45B99"/>
    <w:rsid w:val="00F45EF2"/>
    <w:rsid w:val="00F46476"/>
    <w:rsid w:val="00F46DE8"/>
    <w:rsid w:val="00F508FD"/>
    <w:rsid w:val="00F528A4"/>
    <w:rsid w:val="00F5427E"/>
    <w:rsid w:val="00F550BD"/>
    <w:rsid w:val="00F55EB5"/>
    <w:rsid w:val="00F56A8F"/>
    <w:rsid w:val="00F5726D"/>
    <w:rsid w:val="00F577C3"/>
    <w:rsid w:val="00F577F4"/>
    <w:rsid w:val="00F62558"/>
    <w:rsid w:val="00F63C51"/>
    <w:rsid w:val="00F645DA"/>
    <w:rsid w:val="00F64A05"/>
    <w:rsid w:val="00F65EF1"/>
    <w:rsid w:val="00F66F53"/>
    <w:rsid w:val="00F67742"/>
    <w:rsid w:val="00F67B43"/>
    <w:rsid w:val="00F70DC6"/>
    <w:rsid w:val="00F72C99"/>
    <w:rsid w:val="00F743F5"/>
    <w:rsid w:val="00F75008"/>
    <w:rsid w:val="00F760CA"/>
    <w:rsid w:val="00F83488"/>
    <w:rsid w:val="00F8417D"/>
    <w:rsid w:val="00F871A6"/>
    <w:rsid w:val="00F87387"/>
    <w:rsid w:val="00F910A2"/>
    <w:rsid w:val="00F925EE"/>
    <w:rsid w:val="00F932A2"/>
    <w:rsid w:val="00F94599"/>
    <w:rsid w:val="00F96005"/>
    <w:rsid w:val="00F9644D"/>
    <w:rsid w:val="00F967A0"/>
    <w:rsid w:val="00F97EDE"/>
    <w:rsid w:val="00FA0AFE"/>
    <w:rsid w:val="00FA0C1A"/>
    <w:rsid w:val="00FA1650"/>
    <w:rsid w:val="00FA168C"/>
    <w:rsid w:val="00FA18B6"/>
    <w:rsid w:val="00FA1A0F"/>
    <w:rsid w:val="00FA2811"/>
    <w:rsid w:val="00FA29C7"/>
    <w:rsid w:val="00FA2D1A"/>
    <w:rsid w:val="00FA3C0D"/>
    <w:rsid w:val="00FA43C9"/>
    <w:rsid w:val="00FA4FE2"/>
    <w:rsid w:val="00FA656C"/>
    <w:rsid w:val="00FA65B8"/>
    <w:rsid w:val="00FA7B99"/>
    <w:rsid w:val="00FB023C"/>
    <w:rsid w:val="00FB0E6E"/>
    <w:rsid w:val="00FB2A26"/>
    <w:rsid w:val="00FB35C5"/>
    <w:rsid w:val="00FB3C4D"/>
    <w:rsid w:val="00FB4DD1"/>
    <w:rsid w:val="00FB774A"/>
    <w:rsid w:val="00FC03F3"/>
    <w:rsid w:val="00FC0401"/>
    <w:rsid w:val="00FC0E1E"/>
    <w:rsid w:val="00FC2F2E"/>
    <w:rsid w:val="00FC33C2"/>
    <w:rsid w:val="00FC4613"/>
    <w:rsid w:val="00FC465B"/>
    <w:rsid w:val="00FC537C"/>
    <w:rsid w:val="00FC5651"/>
    <w:rsid w:val="00FC6056"/>
    <w:rsid w:val="00FC68C8"/>
    <w:rsid w:val="00FC6F3C"/>
    <w:rsid w:val="00FC7248"/>
    <w:rsid w:val="00FD0531"/>
    <w:rsid w:val="00FD1FBD"/>
    <w:rsid w:val="00FD2CA0"/>
    <w:rsid w:val="00FD40C2"/>
    <w:rsid w:val="00FD5270"/>
    <w:rsid w:val="00FD61D8"/>
    <w:rsid w:val="00FD759F"/>
    <w:rsid w:val="00FE064F"/>
    <w:rsid w:val="00FE0BA9"/>
    <w:rsid w:val="00FE28BA"/>
    <w:rsid w:val="00FE3C48"/>
    <w:rsid w:val="00FE44F2"/>
    <w:rsid w:val="00FE56A7"/>
    <w:rsid w:val="00FE7F2D"/>
    <w:rsid w:val="00FF0A3F"/>
    <w:rsid w:val="00FF119F"/>
    <w:rsid w:val="00FF3584"/>
    <w:rsid w:val="00FF362A"/>
    <w:rsid w:val="00FF4CA0"/>
    <w:rsid w:val="00FF574B"/>
    <w:rsid w:val="00FF6FDA"/>
    <w:rsid w:val="00FF7516"/>
    <w:rsid w:val="06DC43E0"/>
    <w:rsid w:val="0A8C4A50"/>
    <w:rsid w:val="0C492847"/>
    <w:rsid w:val="0D501777"/>
    <w:rsid w:val="15695ACC"/>
    <w:rsid w:val="16CA12E0"/>
    <w:rsid w:val="1DC615E1"/>
    <w:rsid w:val="1F666BD8"/>
    <w:rsid w:val="20C22534"/>
    <w:rsid w:val="251446AD"/>
    <w:rsid w:val="26787005"/>
    <w:rsid w:val="28137B19"/>
    <w:rsid w:val="293B4BF3"/>
    <w:rsid w:val="2D103905"/>
    <w:rsid w:val="2E715C13"/>
    <w:rsid w:val="2F2E358E"/>
    <w:rsid w:val="34401C96"/>
    <w:rsid w:val="35E52AF5"/>
    <w:rsid w:val="3AAD1707"/>
    <w:rsid w:val="3B5E6446"/>
    <w:rsid w:val="3F684C89"/>
    <w:rsid w:val="41A661EB"/>
    <w:rsid w:val="41AA4BF2"/>
    <w:rsid w:val="42354ACF"/>
    <w:rsid w:val="42B83C00"/>
    <w:rsid w:val="42D40179"/>
    <w:rsid w:val="45F6779F"/>
    <w:rsid w:val="464A0710"/>
    <w:rsid w:val="4C7B3413"/>
    <w:rsid w:val="4E151645"/>
    <w:rsid w:val="4E710F72"/>
    <w:rsid w:val="4EAC3D58"/>
    <w:rsid w:val="51274B6B"/>
    <w:rsid w:val="513159B1"/>
    <w:rsid w:val="53BB618D"/>
    <w:rsid w:val="54C75EAF"/>
    <w:rsid w:val="556A2E15"/>
    <w:rsid w:val="563F226F"/>
    <w:rsid w:val="56A31EE4"/>
    <w:rsid w:val="5C0C4088"/>
    <w:rsid w:val="5E3F7C29"/>
    <w:rsid w:val="63953FA2"/>
    <w:rsid w:val="65440528"/>
    <w:rsid w:val="6C2968AB"/>
    <w:rsid w:val="6CED272F"/>
    <w:rsid w:val="709337C0"/>
    <w:rsid w:val="750648BD"/>
    <w:rsid w:val="75E63744"/>
    <w:rsid w:val="78B33DB1"/>
    <w:rsid w:val="7F6A32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autoRedefine/>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2"/>
    <w:autoRedefine/>
    <w:unhideWhenUsed/>
    <w:qFormat/>
    <w:uiPriority w:val="99"/>
    <w:pPr>
      <w:tabs>
        <w:tab w:val="center" w:pos="4153"/>
        <w:tab w:val="right" w:pos="8306"/>
      </w:tabs>
      <w:snapToGrid w:val="0"/>
      <w:jc w:val="left"/>
    </w:pPr>
    <w:rPr>
      <w:sz w:val="18"/>
      <w:szCs w:val="18"/>
    </w:rPr>
  </w:style>
  <w:style w:type="paragraph" w:styleId="4">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autoRedefine/>
    <w:qFormat/>
    <w:uiPriority w:val="22"/>
    <w:rPr>
      <w:b/>
      <w:bCs/>
    </w:rPr>
  </w:style>
  <w:style w:type="character" w:styleId="10">
    <w:name w:val="Hyperlink"/>
    <w:basedOn w:val="8"/>
    <w:autoRedefine/>
    <w:unhideWhenUsed/>
    <w:qFormat/>
    <w:uiPriority w:val="99"/>
    <w:rPr>
      <w:color w:val="0000FF"/>
      <w:u w:val="single"/>
    </w:rPr>
  </w:style>
  <w:style w:type="character" w:customStyle="1" w:styleId="11">
    <w:name w:val="页眉 Char"/>
    <w:basedOn w:val="8"/>
    <w:link w:val="4"/>
    <w:autoRedefine/>
    <w:qFormat/>
    <w:uiPriority w:val="99"/>
    <w:rPr>
      <w:sz w:val="18"/>
      <w:szCs w:val="18"/>
    </w:rPr>
  </w:style>
  <w:style w:type="character" w:customStyle="1" w:styleId="12">
    <w:name w:val="页脚 Char"/>
    <w:basedOn w:val="8"/>
    <w:link w:val="3"/>
    <w:autoRedefine/>
    <w:qFormat/>
    <w:uiPriority w:val="99"/>
    <w:rPr>
      <w:sz w:val="18"/>
      <w:szCs w:val="18"/>
    </w:rPr>
  </w:style>
  <w:style w:type="character" w:customStyle="1" w:styleId="13">
    <w:name w:val="标题 2 Char"/>
    <w:basedOn w:val="8"/>
    <w:link w:val="2"/>
    <w:autoRedefine/>
    <w:qFormat/>
    <w:uiPriority w:val="9"/>
    <w:rPr>
      <w:rFonts w:ascii="宋体" w:hAnsi="宋体" w:eastAsia="宋体" w:cs="宋体"/>
      <w:b/>
      <w:bCs/>
      <w:kern w:val="0"/>
      <w:sz w:val="36"/>
      <w:szCs w:val="36"/>
    </w:rPr>
  </w:style>
  <w:style w:type="character" w:customStyle="1" w:styleId="14">
    <w:name w:val="green"/>
    <w:basedOn w:val="8"/>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Company</Company>
  <Pages>6</Pages>
  <Words>2236</Words>
  <Characters>2384</Characters>
  <Lines>12</Lines>
  <Paragraphs>3</Paragraphs>
  <TotalTime>16</TotalTime>
  <ScaleCrop>false</ScaleCrop>
  <LinksUpToDate>false</LinksUpToDate>
  <CharactersWithSpaces>2411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2024-03-20T01:24:00Z</dcterms:created>
  <dc:creator>User</dc:creator>
  <cp:lastModifiedBy>xixi</cp:lastModifiedBy>
  <cp:lastPrinted>2024-04-15T02:48:00Z</cp:lastPrinted>
  <dcterms:modified xsi:type="dcterms:W3CDTF">2024-04-15T07:04:39Z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9BAE25EE221F4A44ACB266FD0EE03DD1_13</vt:lpwstr>
  </property>
</Properties>
</file>