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FF842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36"/>
          <w:szCs w:val="36"/>
          <w:lang w:val="en-US" w:eastAsia="zh-CN"/>
        </w:rPr>
        <w:t>山东航空学院</w:t>
      </w: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36"/>
          <w:szCs w:val="36"/>
        </w:rPr>
        <w:t>硕士学位论文答辩表决票</w:t>
      </w:r>
    </w:p>
    <w:p w14:paraId="6400D5F9">
      <w:pPr>
        <w:adjustRightInd w:val="0"/>
        <w:snapToGrid w:val="0"/>
        <w:spacing w:before="312" w:beforeLines="100" w:after="156" w:afterLines="50"/>
        <w:rPr>
          <w:color w:val="000000"/>
          <w:sz w:val="24"/>
        </w:rPr>
      </w:pPr>
      <w:r>
        <w:rPr>
          <w:color w:val="000000"/>
          <w:sz w:val="24"/>
        </w:rPr>
        <w:t>研究生姓名：</w:t>
      </w:r>
      <w:r>
        <w:rPr>
          <w:color w:val="000000"/>
          <w:sz w:val="24"/>
          <w:u w:val="single"/>
        </w:rPr>
        <w:t xml:space="preserve">            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学号：</w:t>
      </w:r>
      <w:r>
        <w:rPr>
          <w:color w:val="000000"/>
          <w:sz w:val="24"/>
          <w:u w:val="single"/>
        </w:rPr>
        <w:t xml:space="preserve">          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</w:t>
      </w:r>
      <w:r>
        <w:rPr>
          <w:color w:val="000000"/>
          <w:sz w:val="24"/>
        </w:rPr>
        <w:t>培养</w:t>
      </w:r>
      <w:r>
        <w:rPr>
          <w:rFonts w:hint="eastAsia"/>
          <w:color w:val="000000"/>
          <w:sz w:val="24"/>
          <w:lang w:val="en-US" w:eastAsia="zh-CN"/>
        </w:rPr>
        <w:t>单位</w:t>
      </w:r>
      <w:r>
        <w:rPr>
          <w:color w:val="000000"/>
          <w:sz w:val="24"/>
        </w:rPr>
        <w:t>：</w:t>
      </w:r>
      <w:r>
        <w:rPr>
          <w:color w:val="000000"/>
          <w:sz w:val="24"/>
          <w:u w:val="single"/>
        </w:rPr>
        <w:t xml:space="preserve">                      </w:t>
      </w:r>
    </w:p>
    <w:p w14:paraId="6C098FD0">
      <w:pPr>
        <w:spacing w:before="156" w:beforeLines="50" w:after="156" w:afterLines="50"/>
        <w:rPr>
          <w:color w:val="000000"/>
          <w:sz w:val="24"/>
          <w:u w:val="single"/>
        </w:rPr>
      </w:pPr>
      <w:r>
        <w:rPr>
          <w:color w:val="000000"/>
          <w:sz w:val="24"/>
        </w:rPr>
        <w:t>论文题目：</w:t>
      </w:r>
      <w:r>
        <w:rPr>
          <w:color w:val="000000"/>
          <w:sz w:val="24"/>
          <w:u w:val="single"/>
        </w:rPr>
        <w:t xml:space="preserve">                                              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</w:t>
      </w:r>
      <w:r>
        <w:rPr>
          <w:color w:val="000000"/>
          <w:sz w:val="24"/>
          <w:u w:val="single"/>
        </w:rPr>
        <w:t xml:space="preserve">            </w:t>
      </w:r>
    </w:p>
    <w:tbl>
      <w:tblPr>
        <w:tblStyle w:val="3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091"/>
        <w:gridCol w:w="1091"/>
        <w:gridCol w:w="1091"/>
        <w:gridCol w:w="1091"/>
        <w:gridCol w:w="1091"/>
        <w:gridCol w:w="1091"/>
        <w:gridCol w:w="992"/>
      </w:tblGrid>
      <w:tr w14:paraId="170D4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513D6D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答辩委员意见</w:t>
            </w:r>
          </w:p>
        </w:tc>
        <w:tc>
          <w:tcPr>
            <w:tcW w:w="3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158C3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答辩情况</w:t>
            </w:r>
          </w:p>
        </w:tc>
        <w:tc>
          <w:tcPr>
            <w:tcW w:w="3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5BDF1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推荐</w:t>
            </w:r>
            <w:r>
              <w:rPr>
                <w:rFonts w:hint="eastAsia"/>
                <w:color w:val="000000"/>
                <w:lang w:val="en-US" w:eastAsia="zh-CN"/>
              </w:rPr>
              <w:t>授予学位</w:t>
            </w:r>
            <w:r>
              <w:rPr>
                <w:color w:val="000000"/>
              </w:rPr>
              <w:t>情况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79A33E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备注</w:t>
            </w:r>
          </w:p>
        </w:tc>
      </w:tr>
      <w:tr w14:paraId="7F440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44BB1F">
            <w:pPr>
              <w:widowControl/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96B3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通过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6BEA6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不通过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CB2F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弃权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D6B5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推荐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ADE94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不推荐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5B64C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弃权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333C">
            <w:pPr>
              <w:widowControl/>
              <w:adjustRightInd w:val="0"/>
              <w:snapToGrid w:val="0"/>
              <w:jc w:val="center"/>
              <w:rPr>
                <w:color w:val="000000"/>
              </w:rPr>
            </w:pPr>
          </w:p>
        </w:tc>
      </w:tr>
      <w:tr w14:paraId="0F94B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3E76A">
            <w:pPr>
              <w:widowControl/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C6464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2F7C3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AABC7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73C2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22A76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FE33E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67653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</w:tr>
    </w:tbl>
    <w:p w14:paraId="4AD1C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说明：</w:t>
      </w:r>
    </w:p>
    <w:p w14:paraId="2F0837FD">
      <w:pPr>
        <w:numPr>
          <w:ilvl w:val="0"/>
          <w:numId w:val="1"/>
        </w:numPr>
        <w:ind w:left="425" w:leftChars="0" w:hanging="425" w:firstLineChars="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采用无记名方式投票；</w:t>
      </w:r>
    </w:p>
    <w:p w14:paraId="3D6B6056">
      <w:pPr>
        <w:numPr>
          <w:ilvl w:val="0"/>
          <w:numId w:val="1"/>
        </w:numPr>
        <w:ind w:left="425" w:leftChars="0" w:hanging="425" w:firstLineChars="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请用钢笔或签字笔填写，在相应表决意见栏内划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/>
        </w:rPr>
        <w:t>○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</w:rPr>
        <w:t>；</w:t>
      </w:r>
    </w:p>
    <w:p w14:paraId="15E49026">
      <w:pPr>
        <w:numPr>
          <w:ilvl w:val="0"/>
          <w:numId w:val="1"/>
        </w:numPr>
        <w:ind w:left="425" w:leftChars="0" w:hanging="425" w:firstLineChars="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多重表决、涂改作废；</w:t>
      </w:r>
    </w:p>
    <w:p w14:paraId="7024B49D">
      <w:pPr>
        <w:numPr>
          <w:ilvl w:val="0"/>
          <w:numId w:val="1"/>
        </w:numPr>
        <w:ind w:left="425" w:leftChars="0" w:hanging="425" w:firstLineChars="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此票由校学位办统一制定，加盖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培养单位</w:t>
      </w:r>
      <w:r>
        <w:rPr>
          <w:rFonts w:hint="eastAsia" w:ascii="仿宋_GB2312" w:hAnsi="仿宋_GB2312" w:eastAsia="仿宋_GB2312" w:cs="仿宋_GB2312"/>
          <w:color w:val="000000"/>
        </w:rPr>
        <w:t>公章后方为有效。</w:t>
      </w:r>
    </w:p>
    <w:p w14:paraId="19DBED55">
      <w:pPr>
        <w:spacing w:before="156" w:beforeLines="50"/>
        <w:rPr>
          <w:bCs/>
          <w:color w:val="000000"/>
          <w:sz w:val="24"/>
          <w:szCs w:val="28"/>
        </w:rPr>
      </w:pPr>
      <w:r>
        <w:rPr>
          <w:color w:val="000000"/>
          <w:sz w:val="20"/>
        </w:rPr>
        <w:t xml:space="preserve"> </w:t>
      </w:r>
      <w:r>
        <w:rPr>
          <w:color w:val="000000"/>
          <w:sz w:val="24"/>
          <w:szCs w:val="28"/>
        </w:rPr>
        <w:t xml:space="preserve">                                                    </w:t>
      </w:r>
      <w:r>
        <w:rPr>
          <w:rFonts w:hint="eastAsia"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>（公章）</w:t>
      </w:r>
    </w:p>
    <w:p w14:paraId="7D44FBE6">
      <w:pPr>
        <w:spacing w:before="156" w:beforeLines="50"/>
        <w:ind w:firstLine="5810" w:firstLineChars="2421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年   月   日</w:t>
      </w:r>
    </w:p>
    <w:p w14:paraId="1B6D1542">
      <w:pPr>
        <w:adjustRightInd w:val="0"/>
        <w:snapToGrid w:val="0"/>
        <w:spacing w:line="408" w:lineRule="auto"/>
        <w:rPr>
          <w:bCs/>
          <w:color w:val="000000"/>
          <w:sz w:val="36"/>
          <w:szCs w:val="36"/>
        </w:rPr>
      </w:pPr>
      <w:r>
        <w:rPr>
          <w:bCs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-1152525</wp:posOffset>
                </wp:positionH>
                <wp:positionV relativeFrom="paragraph">
                  <wp:posOffset>194310</wp:posOffset>
                </wp:positionV>
                <wp:extent cx="8081010" cy="1143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1010" cy="11430"/>
                        </a:xfrm>
                        <a:prstGeom prst="straightConnector1">
                          <a:avLst/>
                        </a:prstGeom>
                        <a:ln w="15875" cap="sq" cmpd="sng">
                          <a:solidFill>
                            <a:srgbClr val="7F7F7F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90.75pt;margin-top:15.3pt;height:0.9pt;width:636.3pt;z-index:251659264;mso-width-relative:page;mso-height-relative:page;" filled="f" stroked="t" coordsize="21600,21600" o:gfxdata="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fUG0rZAAAACwEAAA8AAAAAAAAAAQAgAAAAIgAAAGRy&#10;cy9kb3ducmV2LnhtbFBLAQIUABQAAAAIAIdO4kD5E1cGBAIAAPADAAAOAAAAAAAAAAEAIAAAACgB&#10;AABkcnMvZTJvRG9jLnhtbFBLBQYAAAAABgAGAFkBAACeBQAAAAA=&#10;">
                <v:fill on="f" focussize="0,0"/>
                <v:stroke weight="1.25pt" color="#7F7F7F" joinstyle="round" dashstyle="1 1" endcap="square"/>
                <v:imagedata o:title=""/>
                <o:lock v:ext="edit" aspectratio="f"/>
              </v:shape>
            </w:pict>
          </mc:Fallback>
        </mc:AlternateContent>
      </w:r>
    </w:p>
    <w:p w14:paraId="4BF4C6C8">
      <w:pPr>
        <w:adjustRightInd w:val="0"/>
        <w:snapToGrid w:val="0"/>
        <w:spacing w:before="40" w:line="408" w:lineRule="auto"/>
        <w:rPr>
          <w:bCs/>
          <w:color w:val="000000"/>
          <w:sz w:val="36"/>
          <w:szCs w:val="36"/>
        </w:rPr>
      </w:pPr>
    </w:p>
    <w:p w14:paraId="50108E6F">
      <w:pPr>
        <w:tabs>
          <w:tab w:val="left" w:pos="2581"/>
        </w:tabs>
        <w:jc w:val="center"/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36"/>
          <w:szCs w:val="36"/>
          <w:lang w:val="en-US" w:eastAsia="zh-CN"/>
        </w:rPr>
        <w:t>山东航空学院</w:t>
      </w: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36"/>
          <w:szCs w:val="36"/>
        </w:rPr>
        <w:t>硕士学位论文答辩表决票</w:t>
      </w:r>
    </w:p>
    <w:p w14:paraId="333B7938">
      <w:pPr>
        <w:adjustRightInd w:val="0"/>
        <w:snapToGrid w:val="0"/>
        <w:spacing w:before="312" w:beforeLines="100" w:after="156" w:afterLines="50"/>
        <w:rPr>
          <w:color w:val="000000"/>
          <w:sz w:val="24"/>
        </w:rPr>
      </w:pPr>
      <w:r>
        <w:rPr>
          <w:color w:val="000000"/>
          <w:sz w:val="24"/>
        </w:rPr>
        <w:t>研究生姓名</w:t>
      </w:r>
      <w:r>
        <w:rPr>
          <w:rFonts w:hint="eastAsia"/>
          <w:color w:val="000000"/>
          <w:sz w:val="24"/>
          <w:lang w:eastAsia="zh-CN"/>
        </w:rPr>
        <w:t>：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    </w:t>
      </w:r>
      <w:r>
        <w:rPr>
          <w:color w:val="000000"/>
          <w:sz w:val="24"/>
          <w:u w:val="single"/>
        </w:rPr>
        <w:t xml:space="preserve"> </w:t>
      </w:r>
      <w:r>
        <w:rPr>
          <w:rFonts w:hint="eastAsia"/>
          <w:color w:val="000000"/>
          <w:sz w:val="24"/>
        </w:rPr>
        <w:t>学号：</w:t>
      </w:r>
      <w:r>
        <w:rPr>
          <w:color w:val="000000"/>
          <w:sz w:val="24"/>
          <w:u w:val="single"/>
        </w:rPr>
        <w:t xml:space="preserve">          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</w:t>
      </w:r>
      <w:r>
        <w:rPr>
          <w:color w:val="000000"/>
          <w:sz w:val="24"/>
        </w:rPr>
        <w:t>培养</w:t>
      </w:r>
      <w:r>
        <w:rPr>
          <w:rFonts w:hint="eastAsia"/>
          <w:color w:val="000000"/>
          <w:sz w:val="24"/>
          <w:lang w:val="en-US" w:eastAsia="zh-CN"/>
        </w:rPr>
        <w:t>单位</w:t>
      </w:r>
      <w:r>
        <w:rPr>
          <w:color w:val="000000"/>
          <w:sz w:val="24"/>
        </w:rPr>
        <w:t>：</w:t>
      </w:r>
      <w:r>
        <w:rPr>
          <w:color w:val="000000"/>
          <w:sz w:val="24"/>
          <w:u w:val="single"/>
        </w:rPr>
        <w:t xml:space="preserve">                          </w:t>
      </w:r>
    </w:p>
    <w:p w14:paraId="677CE88B">
      <w:pPr>
        <w:spacing w:before="156" w:beforeLines="50" w:after="156" w:afterLines="50"/>
        <w:rPr>
          <w:color w:val="000000"/>
          <w:sz w:val="24"/>
          <w:u w:val="single"/>
        </w:rPr>
      </w:pPr>
      <w:r>
        <w:rPr>
          <w:color w:val="000000"/>
          <w:sz w:val="24"/>
        </w:rPr>
        <w:t>论文题目：</w:t>
      </w:r>
      <w:r>
        <w:rPr>
          <w:color w:val="000000"/>
          <w:sz w:val="24"/>
          <w:u w:val="single"/>
        </w:rPr>
        <w:t xml:space="preserve">                                     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</w:t>
      </w:r>
      <w:r>
        <w:rPr>
          <w:color w:val="000000"/>
          <w:sz w:val="24"/>
          <w:u w:val="single"/>
        </w:rPr>
        <w:t xml:space="preserve">                     </w:t>
      </w:r>
    </w:p>
    <w:tbl>
      <w:tblPr>
        <w:tblStyle w:val="3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091"/>
        <w:gridCol w:w="1091"/>
        <w:gridCol w:w="1091"/>
        <w:gridCol w:w="1091"/>
        <w:gridCol w:w="1091"/>
        <w:gridCol w:w="1091"/>
        <w:gridCol w:w="992"/>
      </w:tblGrid>
      <w:tr w14:paraId="5817B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276357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答辩委员意见</w:t>
            </w:r>
          </w:p>
        </w:tc>
        <w:tc>
          <w:tcPr>
            <w:tcW w:w="3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1114C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答辩情况</w:t>
            </w:r>
          </w:p>
        </w:tc>
        <w:tc>
          <w:tcPr>
            <w:tcW w:w="3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1D6F0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推荐</w:t>
            </w:r>
            <w:r>
              <w:rPr>
                <w:rFonts w:hint="eastAsia"/>
                <w:color w:val="000000"/>
                <w:lang w:val="en-US" w:eastAsia="zh-CN"/>
              </w:rPr>
              <w:t>授予学位</w:t>
            </w:r>
            <w:r>
              <w:rPr>
                <w:color w:val="000000"/>
              </w:rPr>
              <w:t>情况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810AA5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备注</w:t>
            </w:r>
          </w:p>
        </w:tc>
      </w:tr>
      <w:tr w14:paraId="697DE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58292F">
            <w:pPr>
              <w:widowControl/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F8515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通过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EFA00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不通过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EE930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弃权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4839C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推荐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4738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不推荐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0A5D6">
            <w:pPr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弃权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2EDF">
            <w:pPr>
              <w:widowControl/>
              <w:adjustRightInd w:val="0"/>
              <w:snapToGrid w:val="0"/>
              <w:jc w:val="center"/>
              <w:rPr>
                <w:color w:val="000000"/>
              </w:rPr>
            </w:pPr>
          </w:p>
        </w:tc>
      </w:tr>
      <w:tr w14:paraId="5756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AE5E">
            <w:pPr>
              <w:widowControl/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DADA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34E1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D888C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49D19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52CCA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958E1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081EE">
            <w:pPr>
              <w:adjustRightInd w:val="0"/>
              <w:snapToGrid w:val="0"/>
              <w:jc w:val="center"/>
              <w:rPr>
                <w:color w:val="000000"/>
              </w:rPr>
            </w:pPr>
          </w:p>
        </w:tc>
      </w:tr>
    </w:tbl>
    <w:p w14:paraId="2EF26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说明：</w:t>
      </w:r>
    </w:p>
    <w:p w14:paraId="706C1D39">
      <w:pPr>
        <w:numPr>
          <w:ilvl w:val="0"/>
          <w:numId w:val="2"/>
        </w:numPr>
        <w:ind w:left="425" w:leftChars="0" w:hanging="425" w:firstLineChars="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采用无记名方式投票；</w:t>
      </w:r>
    </w:p>
    <w:p w14:paraId="0E55D1B7">
      <w:pPr>
        <w:numPr>
          <w:ilvl w:val="0"/>
          <w:numId w:val="2"/>
        </w:numPr>
        <w:ind w:left="425" w:leftChars="0" w:hanging="425" w:firstLineChars="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请用钢笔或签字笔填写，在相应表决意见栏内划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/>
        </w:rPr>
        <w:t>○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</w:rPr>
        <w:t>；</w:t>
      </w:r>
    </w:p>
    <w:p w14:paraId="1CCE624F">
      <w:pPr>
        <w:numPr>
          <w:ilvl w:val="0"/>
          <w:numId w:val="2"/>
        </w:numPr>
        <w:ind w:left="425" w:leftChars="0" w:hanging="425" w:firstLineChars="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多重表决、涂改作废；</w:t>
      </w:r>
    </w:p>
    <w:p w14:paraId="7D750E73">
      <w:pPr>
        <w:numPr>
          <w:ilvl w:val="0"/>
          <w:numId w:val="2"/>
        </w:numPr>
        <w:ind w:left="425" w:leftChars="0" w:hanging="425" w:firstLineChars="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此票由校学位办统一制定，加盖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培养单位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</w:rPr>
        <w:t>公章后方为有效。</w:t>
      </w:r>
    </w:p>
    <w:p w14:paraId="3D10823C">
      <w:pPr>
        <w:spacing w:before="156" w:beforeLines="50"/>
        <w:rPr>
          <w:bCs/>
          <w:color w:val="000000"/>
          <w:sz w:val="24"/>
          <w:szCs w:val="28"/>
        </w:rPr>
      </w:pPr>
      <w:r>
        <w:rPr>
          <w:color w:val="000000"/>
          <w:sz w:val="20"/>
        </w:rPr>
        <w:t xml:space="preserve"> </w:t>
      </w:r>
      <w:r>
        <w:rPr>
          <w:color w:val="000000"/>
          <w:sz w:val="24"/>
          <w:szCs w:val="28"/>
        </w:rPr>
        <w:t xml:space="preserve">                                                    </w:t>
      </w:r>
      <w:r>
        <w:rPr>
          <w:rFonts w:hint="eastAsia"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>（公章）</w:t>
      </w:r>
    </w:p>
    <w:p w14:paraId="56E88CF9">
      <w:pPr>
        <w:spacing w:before="156" w:beforeLines="50"/>
        <w:ind w:firstLine="5810" w:firstLineChars="2421"/>
        <w:rPr>
          <w:rFonts w:eastAsia="黑体"/>
          <w:b/>
          <w:color w:val="000000"/>
          <w:sz w:val="30"/>
          <w:szCs w:val="30"/>
        </w:rPr>
      </w:pPr>
      <w:r>
        <w:rPr>
          <w:bCs/>
          <w:color w:val="000000"/>
          <w:sz w:val="24"/>
          <w:szCs w:val="28"/>
        </w:rPr>
        <w:t xml:space="preserve">    年   月   日</w:t>
      </w:r>
    </w:p>
    <w:p w14:paraId="53CB4543"/>
    <w:sectPr>
      <w:footerReference r:id="rId3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079E77-37DC-40A1-8A99-7AD8BB0CA26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DF4CA92-B30E-47A7-846F-1737782DE14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4E74BDB-7230-492E-8D7C-BE98CAD59AF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3322692-E9EE-4810-93F5-11F7AD0ADE5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3B6EC">
    <w:pPr>
      <w:pStyle w:val="2"/>
      <w:jc w:val="center"/>
      <w:rPr>
        <w:rFonts w:ascii="宋体" w:hAnsi="宋体"/>
        <w:sz w:val="24"/>
        <w:szCs w:val="24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025363"/>
    <w:multiLevelType w:val="singleLevel"/>
    <w:tmpl w:val="5C025363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64835222"/>
    <w:multiLevelType w:val="singleLevel"/>
    <w:tmpl w:val="64835222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6131CD"/>
    <w:rsid w:val="44C66505"/>
    <w:rsid w:val="4961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298</Characters>
  <Lines>0</Lines>
  <Paragraphs>0</Paragraphs>
  <TotalTime>1</TotalTime>
  <ScaleCrop>false</ScaleCrop>
  <LinksUpToDate>false</LinksUpToDate>
  <CharactersWithSpaces>655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2025-11-03T06:34:00Z</dcterms:created>
  <dc:creator>Xuzz</dc:creator>
  <cp:lastModifiedBy>道通为一</cp:lastModifiedBy>
  <dcterms:modified xsi:type="dcterms:W3CDTF">2026-04-15T03:51:58Z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1DAF1A36492D4D80BBA86BFCEAA2FF69_11</vt:lpwstr>
  </property>
  <property fmtid="{D5CDD505-2E9C-101B-9397-08002B2CF9AE}" pid="4" name="KSOTemplateDocerSaveRecord">
    <vt:lpwstr>eyJoZGlkIjoiODZjMzkxYzE3ZTY1ZDc0YzlmYjBhNTVhNTcyYjRiNzkiLCJ1c2VySWQiOiI0MzE5NjEwMDEifQ==</vt:lpwstr>
  </property>
</Properties>
</file>