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/>
          <w:spacing w:val="20"/>
          <w:w w:val="1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20"/>
          <w:w w:val="100"/>
          <w:sz w:val="32"/>
          <w:szCs w:val="32"/>
          <w:lang w:val="en-US" w:eastAsia="zh-CN"/>
        </w:rPr>
        <w:t>山东航空学院硕士研究生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pacing w:val="2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pacing w:val="20"/>
          <w:w w:val="100"/>
          <w:sz w:val="32"/>
          <w:szCs w:val="32"/>
          <w:lang w:val="en-US" w:eastAsia="zh-CN"/>
        </w:rPr>
        <w:t>20  -20  学年第  学期期末考试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pacing w:val="20"/>
          <w:w w:val="1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w w:val="100"/>
          <w:sz w:val="32"/>
          <w:szCs w:val="32"/>
        </w:rPr>
        <w:t xml:space="preserve">          专业  </w:t>
      </w:r>
      <w:r>
        <w:rPr>
          <w:rFonts w:hint="default" w:ascii="Times New Roman" w:hAnsi="Times New Roman" w:eastAsia="黑体" w:cs="Times New Roman"/>
          <w:w w:val="10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w w:val="100"/>
          <w:sz w:val="32"/>
          <w:szCs w:val="32"/>
        </w:rPr>
        <w:t xml:space="preserve">  </w:t>
      </w:r>
      <w:r>
        <w:rPr>
          <w:rFonts w:hint="default" w:ascii="Times New Roman" w:hAnsi="Times New Roman" w:eastAsia="黑体" w:cs="Times New Roman"/>
          <w:b w:val="0"/>
          <w:bCs/>
          <w:spacing w:val="20"/>
          <w:w w:val="100"/>
          <w:sz w:val="32"/>
          <w:szCs w:val="32"/>
          <w:lang w:val="en-US" w:eastAsia="zh-CN"/>
        </w:rPr>
        <w:t>级《</w:t>
      </w:r>
      <w:r>
        <w:rPr>
          <w:rFonts w:hint="default" w:ascii="Times New Roman" w:hAnsi="Times New Roman" w:eastAsia="黑体" w:cs="Times New Roman"/>
          <w:w w:val="100"/>
          <w:sz w:val="32"/>
          <w:szCs w:val="32"/>
        </w:rPr>
        <w:t xml:space="preserve">             </w:t>
      </w:r>
      <w:r>
        <w:rPr>
          <w:rFonts w:hint="default" w:ascii="Times New Roman" w:hAnsi="Times New Roman" w:eastAsia="黑体" w:cs="Times New Roman"/>
          <w:b w:val="0"/>
          <w:bCs/>
          <w:spacing w:val="20"/>
          <w:w w:val="100"/>
          <w:sz w:val="32"/>
          <w:szCs w:val="32"/>
          <w:lang w:val="en-US" w:eastAsia="zh-CN"/>
        </w:rPr>
        <w:t>》试卷（A）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黑体" w:hAnsi="黑体" w:eastAsia="黑体" w:cs="黑体"/>
          <w:b w:val="0"/>
          <w:bCs/>
          <w:spacing w:val="2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20"/>
          <w:sz w:val="32"/>
          <w:szCs w:val="32"/>
          <w:lang w:val="en-US" w:eastAsia="zh-CN"/>
        </w:rPr>
        <w:t>答案及评分标准</w:t>
      </w:r>
    </w:p>
    <w:p>
      <w:pPr>
        <w:spacing w:after="156" w:afterLines="50" w:line="48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pacing w:val="20"/>
          <w:w w:val="1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</w:rPr>
        <w:t>……………………………………</w:t>
      </w: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spacing w:val="20"/>
          <w:w w:val="100"/>
          <w:sz w:val="21"/>
          <w:szCs w:val="21"/>
          <w:lang w:val="en-US" w:eastAsia="zh-CN"/>
        </w:rPr>
        <w:t>黑体三号</w:t>
      </w:r>
    </w:p>
    <w:p>
      <w:pPr>
        <w:spacing w:after="156" w:afterLines="50" w:line="480" w:lineRule="exact"/>
        <w:jc w:val="center"/>
        <w:rPr>
          <w:rFonts w:hint="default" w:asciiTheme="minorEastAsia" w:hAnsiTheme="minorEastAsia" w:eastAsiaTheme="minorEastAsia" w:cstheme="minorEastAsia"/>
          <w:b w:val="0"/>
          <w:bCs/>
          <w:spacing w:val="20"/>
          <w:w w:val="1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一、名词解释（每题2分，共20分）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………………………………………</w:t>
      </w:r>
      <w:r>
        <w:rPr>
          <w:rFonts w:hint="default" w:ascii="Times New Roman" w:hAnsi="Times New Roman" w:cs="Times New Roman"/>
          <w:color w:val="FF0000"/>
          <w:sz w:val="21"/>
          <w:szCs w:val="21"/>
        </w:rPr>
        <w:t>黑体小四号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1.基因     2.遗传    3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. ...  ………………………………………………</w:t>
      </w:r>
      <w:r>
        <w:rPr>
          <w:rFonts w:hint="default" w:ascii="Times New Roman" w:hAnsi="Times New Roman" w:cs="Times New Roman"/>
          <w:color w:val="FF0000"/>
          <w:sz w:val="21"/>
          <w:szCs w:val="21"/>
        </w:rPr>
        <w:t>宋体小四号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二、填空（每题1分，共20分）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……………………………………………</w:t>
      </w:r>
      <w:r>
        <w:rPr>
          <w:rFonts w:hint="default" w:ascii="Times New Roman" w:hAnsi="Times New Roman" w:cs="Times New Roman"/>
          <w:color w:val="FF0000"/>
          <w:sz w:val="21"/>
          <w:szCs w:val="21"/>
        </w:rPr>
        <w:t>黑体小四号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1.个性心理特征包括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和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>两部分。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…………………</w:t>
      </w:r>
      <w:r>
        <w:rPr>
          <w:rFonts w:hint="default" w:ascii="Times New Roman" w:hAnsi="Times New Roman" w:cs="Times New Roman"/>
          <w:color w:val="FF0000"/>
          <w:sz w:val="21"/>
          <w:szCs w:val="21"/>
        </w:rPr>
        <w:t>宋体小四号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color w:val="FF0000"/>
          <w:sz w:val="21"/>
          <w:szCs w:val="21"/>
        </w:rPr>
      </w:pP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 xml:space="preserve"> ...   …………………………………………………………………………</w:t>
      </w:r>
      <w:r>
        <w:rPr>
          <w:rFonts w:hint="default" w:ascii="Times New Roman" w:hAnsi="Times New Roman" w:cs="Times New Roman"/>
          <w:color w:val="FF0000"/>
          <w:sz w:val="21"/>
          <w:szCs w:val="21"/>
        </w:rPr>
        <w:t>宋体小四号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 xml:space="preserve"> ...</w:t>
      </w:r>
    </w:p>
    <w:p>
      <w:pPr>
        <w:spacing w:before="312" w:beforeLines="100" w:line="360" w:lineRule="auto"/>
        <w:ind w:firstLine="480"/>
        <w:rPr>
          <w:rFonts w:ascii="宋体" w:hAnsi="宋体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480" w:firstLineChars="200"/>
        <w:textAlignment w:val="auto"/>
        <w:rPr>
          <w:rFonts w:hint="eastAsia" w:ascii="隶书" w:eastAsia="隶书"/>
          <w:color w:val="FF0000"/>
          <w:sz w:val="24"/>
          <w:szCs w:val="24"/>
          <w:lang w:eastAsia="zh-CN"/>
        </w:rPr>
      </w:pPr>
      <w:r>
        <w:rPr>
          <w:rFonts w:hint="eastAsia" w:ascii="隶书" w:eastAsia="隶书"/>
          <w:color w:val="FF0000"/>
          <w:sz w:val="24"/>
          <w:szCs w:val="24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480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</w:rPr>
        <w:t>1.试卷一律用标准A4纸排版并单面打印，左、右边距为2.5CM</w:t>
      </w:r>
      <w:r>
        <w:rPr>
          <w:rFonts w:hint="default" w:ascii="宋体" w:hAnsi="宋体" w:eastAsia="宋体" w:cs="宋体"/>
          <w:color w:val="FF0000"/>
          <w:sz w:val="24"/>
          <w:szCs w:val="24"/>
        </w:rPr>
        <w:t>,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上、下边距均为2CM，标准字符间距，行间距为25磅（英文排版为20磅）。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480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</w:rPr>
        <w:t>2.试卷大标题用黑体三号字，各题型标题用黑体小四号字，试题正文用宋体小四号字。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480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</w:rPr>
        <w:t>3.英文、数字一律用Times New Roman字体，字号要求同上。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480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.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答案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一律编订页码，页码格式为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“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1，2...</w:t>
      </w:r>
      <w:r>
        <w:rPr>
          <w:rFonts w:hint="default" w:ascii="宋体" w:hAnsi="宋体" w:eastAsia="宋体" w:cs="宋体"/>
          <w:color w:val="FF0000"/>
          <w:sz w:val="24"/>
          <w:szCs w:val="24"/>
        </w:rPr>
        <w:t>”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，页脚居中。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480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.排版时，一行能放开的则放在一行。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480" w:firstLineChars="200"/>
        <w:textAlignment w:val="auto"/>
        <w:rPr>
          <w:rFonts w:hint="default" w:ascii="Times New Roman" w:hAnsi="Times New Roman" w:eastAsia="宋体" w:cs="Times New Roman"/>
          <w:color w:val="FF0000"/>
          <w:sz w:val="24"/>
          <w:szCs w:val="24"/>
          <w:lang w:val="en-US" w:eastAsia="zh-CN"/>
        </w:rPr>
      </w:pPr>
      <w:bookmarkStart w:id="0" w:name="_GoBack"/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6.整体完成后红色字体部分全部删除。</w:t>
      </w:r>
    </w:p>
    <w:bookmarkEnd w:id="0"/>
    <w:p>
      <w:pPr>
        <w:ind w:right="-588" w:rightChars="-280" w:firstLine="720" w:firstLineChars="300"/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ind w:right="-588" w:rightChars="-280" w:firstLine="720" w:firstLineChars="300"/>
        <w:jc w:val="left"/>
        <w:rPr>
          <w:rFonts w:ascii="宋体" w:hAnsi="宋体" w:eastAsia="宋体" w:cs="Times New Roman"/>
          <w:sz w:val="24"/>
          <w:szCs w:val="24"/>
        </w:rPr>
      </w:pPr>
    </w:p>
    <w:p/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zMzNhYjcwZTJlZTQ2YzNhNzQwNGY4ZmI3YzNmYWQifQ=="/>
  </w:docVars>
  <w:rsids>
    <w:rsidRoot w:val="00000000"/>
    <w:rsid w:val="1F3A6B88"/>
    <w:rsid w:val="21CE6CB6"/>
    <w:rsid w:val="2DFF11AF"/>
    <w:rsid w:val="45C45EBD"/>
    <w:rsid w:val="5AF727FF"/>
    <w:rsid w:val="7EC4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2023-11-17T10:31:00Z</dcterms:created>
  <dc:creator>Administrator</dc:creator>
  <cp:lastModifiedBy>道通为一</cp:lastModifiedBy>
  <dcterms:modified xsi:type="dcterms:W3CDTF">2023-12-15T07:43:12Z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3874780F086C4EA48A726EB2CE1F573A_12</vt:lpwstr>
  </property>
</Properties>
</file>