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0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/>
          <w:spacing w:val="20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20"/>
          <w:w w:val="100"/>
          <w:sz w:val="32"/>
          <w:szCs w:val="32"/>
          <w:lang w:val="en-US" w:eastAsia="zh-CN"/>
        </w:rPr>
        <w:t>山东航空学院硕士研究生</w:t>
      </w:r>
    </w:p>
    <w:p w14:paraId="6E526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32"/>
          <w:szCs w:val="32"/>
          <w:lang w:val="en-US" w:eastAsia="zh-CN"/>
        </w:rPr>
        <w:t>20  -20  学年第  学期期末考试</w:t>
      </w:r>
    </w:p>
    <w:p w14:paraId="4DD9E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w w:val="100"/>
          <w:sz w:val="32"/>
          <w:szCs w:val="32"/>
        </w:rPr>
        <w:t xml:space="preserve">          专业  </w:t>
      </w:r>
      <w:r>
        <w:rPr>
          <w:rFonts w:hint="default" w:ascii="Times New Roman" w:hAnsi="Times New Roman" w:eastAsia="黑体" w:cs="Times New Roman"/>
          <w:w w:val="1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w w:val="100"/>
          <w:sz w:val="32"/>
          <w:szCs w:val="32"/>
        </w:rPr>
        <w:t xml:space="preserve">  </w:t>
      </w:r>
      <w:r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32"/>
          <w:szCs w:val="32"/>
          <w:lang w:val="en-US" w:eastAsia="zh-CN"/>
        </w:rPr>
        <w:t>级《</w:t>
      </w:r>
      <w:r>
        <w:rPr>
          <w:rFonts w:hint="default" w:ascii="Times New Roman" w:hAnsi="Times New Roman" w:eastAsia="黑体" w:cs="Times New Roman"/>
          <w:w w:val="100"/>
          <w:sz w:val="32"/>
          <w:szCs w:val="32"/>
        </w:rPr>
        <w:t xml:space="preserve">             </w:t>
      </w:r>
      <w:r>
        <w:rPr>
          <w:rFonts w:hint="default" w:ascii="Times New Roman" w:hAnsi="Times New Roman" w:eastAsia="黑体" w:cs="Times New Roman"/>
          <w:b w:val="0"/>
          <w:bCs/>
          <w:spacing w:val="20"/>
          <w:w w:val="100"/>
          <w:sz w:val="32"/>
          <w:szCs w:val="32"/>
          <w:lang w:val="en-US" w:eastAsia="zh-CN"/>
        </w:rPr>
        <w:t>》试卷（A）</w:t>
      </w:r>
    </w:p>
    <w:p w14:paraId="6BDC2DEF">
      <w:pPr>
        <w:spacing w:line="500" w:lineRule="exact"/>
        <w:jc w:val="center"/>
        <w:rPr>
          <w:rFonts w:hint="eastAsia" w:ascii="迷你简小隶书" w:eastAsia="迷你简小隶书"/>
          <w:sz w:val="24"/>
          <w:szCs w:val="24"/>
        </w:rPr>
      </w:pPr>
      <w:r>
        <w:rPr>
          <w:rFonts w:hint="eastAsia" w:ascii="迷你简小隶书" w:eastAsia="迷你简小隶书"/>
          <w:sz w:val="24"/>
          <w:szCs w:val="24"/>
        </w:rPr>
        <w:t>（答案一律写在答题纸上，在本试卷上做答无效）</w:t>
      </w:r>
      <w:bookmarkStart w:id="0" w:name="_GoBack"/>
      <w:bookmarkEnd w:id="0"/>
    </w:p>
    <w:p w14:paraId="6FBF1365">
      <w:pPr>
        <w:ind w:firstLine="720" w:firstLineChars="300"/>
        <w:jc w:val="center"/>
        <w:rPr>
          <w:rFonts w:hint="default" w:ascii="黑体" w:hAnsi="黑体" w:eastAsia="黑体" w:cs="黑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……………………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</w:rPr>
        <w:t>(公共课程可填“各专业”)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FF0000"/>
          <w:sz w:val="21"/>
          <w:szCs w:val="21"/>
          <w:lang w:val="en-US" w:eastAsia="zh-CN"/>
        </w:rPr>
        <w:t xml:space="preserve">  黑体三号</w:t>
      </w:r>
    </w:p>
    <w:p w14:paraId="2D2AD38F">
      <w:pPr>
        <w:spacing w:after="156" w:afterLines="50" w:line="480" w:lineRule="exact"/>
        <w:jc w:val="center"/>
        <w:rPr>
          <w:rFonts w:hint="default" w:ascii="黑体" w:hAnsi="黑体" w:eastAsia="黑体" w:cs="黑体"/>
          <w:b w:val="0"/>
          <w:bCs/>
          <w:spacing w:val="20"/>
          <w:w w:val="100"/>
          <w:sz w:val="32"/>
          <w:szCs w:val="32"/>
          <w:lang w:val="en-US" w:eastAsia="zh-CN"/>
        </w:rPr>
      </w:pPr>
    </w:p>
    <w:p w14:paraId="6F3B6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一、名词解释（每题2分，共20分）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………………………………………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黑体小四号</w:t>
      </w:r>
    </w:p>
    <w:p w14:paraId="42244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1.基因     2.遗传    3.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...  ………………………………………………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宋体小四号</w:t>
      </w:r>
    </w:p>
    <w:p w14:paraId="7AFC2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二、填空（每题1分，共20分）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……………………………………………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黑体小四号</w:t>
      </w:r>
    </w:p>
    <w:p w14:paraId="15005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1.个性心理特征包括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和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</w:t>
      </w:r>
      <w:r>
        <w:rPr>
          <w:rFonts w:hint="default" w:ascii="Times New Roman" w:hAnsi="Times New Roman" w:cs="Times New Roman"/>
          <w:sz w:val="24"/>
          <w:szCs w:val="24"/>
        </w:rPr>
        <w:t>两部分。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宋体小四号</w:t>
      </w:r>
    </w:p>
    <w:p w14:paraId="74913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...   …………………………………………………………………………</w:t>
      </w:r>
      <w:r>
        <w:rPr>
          <w:rFonts w:hint="default" w:ascii="Times New Roman" w:hAnsi="Times New Roman" w:cs="Times New Roman"/>
          <w:color w:val="FF0000"/>
          <w:sz w:val="21"/>
          <w:szCs w:val="21"/>
        </w:rPr>
        <w:t>宋体小四号</w:t>
      </w:r>
    </w:p>
    <w:p w14:paraId="706BD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 xml:space="preserve"> ...</w:t>
      </w:r>
    </w:p>
    <w:p w14:paraId="70D70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 w:eastAsia="宋体" w:cs="Times New Roman"/>
          <w:color w:val="FF0000"/>
          <w:sz w:val="24"/>
          <w:szCs w:val="24"/>
        </w:rPr>
      </w:pPr>
    </w:p>
    <w:p w14:paraId="734E8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rightChars="0" w:firstLine="480" w:firstLineChars="200"/>
        <w:textAlignment w:val="auto"/>
        <w:rPr>
          <w:rFonts w:hint="eastAsia" w:ascii="隶书" w:eastAsia="隶书"/>
          <w:color w:val="FF0000"/>
          <w:sz w:val="24"/>
          <w:szCs w:val="24"/>
        </w:rPr>
      </w:pPr>
      <w:r>
        <w:rPr>
          <w:rFonts w:hint="eastAsia" w:ascii="隶书" w:eastAsia="隶书"/>
          <w:color w:val="FF0000"/>
          <w:sz w:val="24"/>
          <w:szCs w:val="24"/>
        </w:rPr>
        <w:t>注意事项：</w:t>
      </w:r>
    </w:p>
    <w:p w14:paraId="44536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rightChars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1.试卷一律用标准A4纸排版并单面打印，左、右边距为2.5CM</w:t>
      </w:r>
      <w:r>
        <w:rPr>
          <w:rFonts w:hint="default" w:ascii="宋体" w:hAnsi="宋体" w:eastAsia="宋体" w:cs="宋体"/>
          <w:color w:val="FF0000"/>
          <w:sz w:val="24"/>
          <w:szCs w:val="24"/>
        </w:rPr>
        <w:t>,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上、下边距均为2CM，标准字符间距，行间距为25磅（英文排版为20磅）。</w:t>
      </w:r>
    </w:p>
    <w:p w14:paraId="471BF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rightChars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2.试卷大标题用黑体三号字，各题型标题用黑体小四号字，试题正文用宋体小四号字。</w:t>
      </w:r>
    </w:p>
    <w:p w14:paraId="3F83B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rightChars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3.英文、数字一律用Times New Roman字体，字号要求同上。</w:t>
      </w:r>
    </w:p>
    <w:p w14:paraId="63B86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rightChars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4.</w:t>
      </w: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考生必须在答题纸上做答，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所有试题均不留答题空。</w:t>
      </w:r>
    </w:p>
    <w:p w14:paraId="66051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rightChars="0" w:firstLine="480" w:firstLineChars="200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5.试卷一律编订页码，页码格式为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“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1，2...</w:t>
      </w:r>
      <w:r>
        <w:rPr>
          <w:rFonts w:hint="default" w:ascii="宋体" w:hAnsi="宋体" w:eastAsia="宋体" w:cs="宋体"/>
          <w:color w:val="FF0000"/>
          <w:sz w:val="24"/>
          <w:szCs w:val="24"/>
        </w:rPr>
        <w:t>”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，页脚居中。</w:t>
      </w:r>
    </w:p>
    <w:p w14:paraId="77B5A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jc w:val="left"/>
        <w:textAlignment w:val="auto"/>
        <w:rPr>
          <w:rFonts w:hint="default" w:ascii="Times New Roman" w:hAnsi="Times New Roman" w:cs="Times New Roman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</w:rPr>
        <w:t>6.排版时，一行能放开的则放在一行（特别是选择题）。</w:t>
      </w:r>
    </w:p>
    <w:p w14:paraId="36E30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480" w:firstLineChars="200"/>
        <w:jc w:val="left"/>
        <w:textAlignment w:val="auto"/>
        <w:rPr>
          <w:color w:val="FF0000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color w:val="FF0000"/>
          <w:sz w:val="24"/>
          <w:szCs w:val="24"/>
        </w:rPr>
        <w:t>.整体完成后红色字体部分全部删除。</w:t>
      </w:r>
    </w:p>
    <w:sectPr>
      <w:footerReference r:id="rId3" w:type="default"/>
      <w:pgSz w:w="11906" w:h="16838"/>
      <w:pgMar w:top="113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迷你简小隶书">
    <w:altName w:val="隶书"/>
    <w:panose1 w:val="02010609000101010101"/>
    <w:charset w:val="86"/>
    <w:family w:val="modern"/>
    <w:pitch w:val="default"/>
    <w:sig w:usb0="00000000" w:usb1="00000000" w:usb2="0000001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BD55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B3E42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B3E42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zMzNhYjcwZTJlZTQ2YzNhNzQwNGY4ZmI3YzNmYWQifQ=="/>
  </w:docVars>
  <w:rsids>
    <w:rsidRoot w:val="00000000"/>
    <w:rsid w:val="1DD7642D"/>
    <w:rsid w:val="1F106FB8"/>
    <w:rsid w:val="1F3A6B88"/>
    <w:rsid w:val="7BDB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488</Characters>
  <Lines>0</Lines>
  <Paragraphs>0</Paragraphs>
  <TotalTime>0</TotalTime>
  <ScaleCrop>false</ScaleCrop>
  <LinksUpToDate>false</LinksUpToDate>
  <CharactersWithSpaces>565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2023-11-17T10:31:00Z</dcterms:created>
  <dc:creator>Administrator</dc:creator>
  <cp:lastModifiedBy>xixi</cp:lastModifiedBy>
  <dcterms:modified xsi:type="dcterms:W3CDTF">2025-04-16T06:18:34Z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3874780F086C4EA48A726EB2CE1F573A_12</vt:lpwstr>
  </property>
  <property fmtid="{D5CDD505-2E9C-101B-9397-08002B2CF9AE}" pid="4" name="KSOTemplateDocerSaveRecord">
    <vt:lpwstr>eyJoZGlkIjoiM2RhY2FhZGYzOWU3MzRkN2Q1Y2I2MDNhMjdkYmM4ODQiLCJ1c2VySWQiOiIyODI1ODQwNjYifQ==</vt:lpwstr>
  </property>
</Properties>
</file>